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SEMANA SANTA EN CENTROAMERICA                    </w:t>
      </w:r>
    </w:p>
    <w:p>
      <w:pPr/>
      <w:r>
        <w:rPr>
          <w:rFonts w:ascii="Arial" w:hAnsi="Arial" w:eastAsia="Arial" w:cs="Arial"/>
          <w:color w:val="light"/>
          <w:sz w:val="22"/>
          <w:szCs w:val="22"/>
          <w:b w:val="0"/>
          <w:bCs w:val="0"/>
        </w:rPr>
        <w:t xml:space="preserve">MTC - 50767</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$1899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Guatemala, </w:t>
      </w:r>
      <w:r>
        <w:rPr/>
        <w:t xml:space="preserve">Honduras, </w:t>
      </w:r>
      <w:r>
        <w:rPr/>
        <w:t xml:space="preserve">El Salvador,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San Salvador, </w:t>
      </w:r>
      <w:r>
        <w:rPr/>
        <w:t xml:space="preserve">Guatemala, </w:t>
      </w:r>
      <w:r>
        <w:rPr/>
        <w:t xml:space="preserve">Panajachel, </w:t>
      </w:r>
      <w:r>
        <w:rPr/>
        <w:t xml:space="preserve">Copán,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 (28 MARZO 2026)</w:t>
      </w:r>
      <w:br/>
      <w:r>
        <w:rPr>
          <w:b w:val="1"/>
          <w:bCs w:val="1"/>
        </w:rPr>
        <w:t xml:space="preserve">BOGOTÁ – SAN SALVADOR </w:t>
      </w:r>
      <w:br/>
      <w:r>
        <w:rPr/>
        <w:t xml:space="preserve">Presentación con 3 horas de antelación en el aeropuerto internacional El Dorado de Bogotá para abordar vuelo con destino a la ciudad de Salvador. Llegada al Aeropuerto Internacional San Oscar Arnulfo SALVADOR, recepción y traslado hacia el hotel. </w:t>
      </w:r>
      <w:r>
        <w:rPr>
          <w:b w:val="1"/>
          <w:bCs w:val="1"/>
        </w:rPr>
        <w:t xml:space="preserve">Alojamiento.</w:t>
      </w:r>
    </w:p>
    <w:p>
      <w:pPr/>
      <w:br/>
      <w:r>
        <w:rPr>
          <w:b w:val="1"/>
          <w:bCs w:val="1"/>
        </w:rPr>
        <w:t xml:space="preserve">DÍA 02: </w:t>
      </w:r>
      <w:br/>
      <w:r>
        <w:rPr>
          <w:b w:val="1"/>
          <w:bCs w:val="1"/>
        </w:rPr>
        <w:t xml:space="preserve">SAN SALVADOR – CIUDAD DE GUATEMALA </w:t>
      </w:r>
      <w:br/>
      <w:r>
        <w:rPr>
          <w:b w:val="1"/>
          <w:bCs w:val="1"/>
        </w:rPr>
        <w:t xml:space="preserve">DESAYUNO</w:t>
      </w:r>
      <w:r>
        <w:rPr/>
        <w:t xml:space="preserve">. A la hora indicada partimos hacia Santa Ana, donde visitaremos el impresionante Lago de Coatepeque, un espejo de agua de origen volcánico que deslumbra con sus tonalidades cambiantes y su entorno montañoso. Este rincón paradisíaco es ideal para relajarse y admirar la serenidad del paisaje. Tiempo libre para almorzar con vistas panorámicas al lago. Continuamos nuestro viaje hacia la ciudad de Guatemala. </w:t>
      </w:r>
      <w:r>
        <w:rPr>
          <w:b w:val="1"/>
          <w:bCs w:val="1"/>
        </w:rPr>
        <w:t xml:space="preserve">Alojamiento.</w:t>
      </w:r>
    </w:p>
    <w:p>
      <w:pPr/>
      <w:br/>
      <w:r>
        <w:rPr>
          <w:b w:val="1"/>
          <w:bCs w:val="1"/>
        </w:rPr>
        <w:t xml:space="preserve">DÍA 03</w:t>
      </w:r>
      <w:br/>
      <w:r>
        <w:rPr>
          <w:b w:val="1"/>
          <w:bCs w:val="1"/>
        </w:rPr>
        <w:t xml:space="preserve">PANAJACHEL</w:t>
      </w:r>
      <w:br/>
      <w:r>
        <w:rPr>
          <w:b w:val="1"/>
          <w:bCs w:val="1"/>
        </w:rPr>
        <w:t xml:space="preserve">DESAYUNO. </w:t>
      </w:r>
      <w:r>
        <w:rPr/>
        <w:t xml:space="preserve">A la hora indicada nos dirigiremos hacia el Lago de Atitlán, una de las joyas naturales más impresionantes de Guatemala, rodeado de imponentes volcanes y encantadores pueblos indígenas. A bordo de una embarcación local, navegaremos por sus aguas cristalinas, disfrutando de vistas panorámicas que parecen sacadas de un cuadro. Visitaremos algunos de los pintorescos poblados a orillas del lago, donde la cultura maya sigue viva en sus tradiciones, coloridos trajes típicos y vibrantes mercados artesanales. Tendremos la oportunidad de conocer talleres de arte local, templos  coloniales y espacios que preservan la esencia de este mágico rincón. Al final del día, regresamos a Ciudad de Guatemala para descansar. Resto del día libre. </w:t>
      </w:r>
      <w:r>
        <w:rPr>
          <w:b w:val="1"/>
          <w:bCs w:val="1"/>
        </w:rPr>
        <w:t xml:space="preserve"> Alojamiento.</w:t>
      </w:r>
    </w:p>
    <w:p>
      <w:pPr/>
      <w:br/>
      <w:r>
        <w:rPr>
          <w:b w:val="1"/>
          <w:bCs w:val="1"/>
        </w:rPr>
        <w:t xml:space="preserve">DÍA 04</w:t>
      </w:r>
      <w:br/>
      <w:r>
        <w:rPr>
          <w:b w:val="1"/>
          <w:bCs w:val="1"/>
        </w:rPr>
        <w:t xml:space="preserve">CIUDAD DE GUATEMALA - COPAN</w:t>
      </w:r>
      <w:br/>
      <w:r>
        <w:rPr>
          <w:b w:val="1"/>
          <w:bCs w:val="1"/>
        </w:rPr>
        <w:t xml:space="preserve">DESAYUNO.</w:t>
      </w:r>
      <w:r>
        <w:rPr/>
        <w:t xml:space="preserve"> A la hora indicada iniciaremos un recorrido panorámico por la ciudad de Guatemala, visitando el Centro Histórico, la Catedral Metropolitana y la Plaza de la Constitución, rodeada de edificios emblemáticos como el Palacio Nacional de la Cultura. Conoceremos monumentos representativos y puntos clave de la ciudad antes de emprender el viaje a Copán, Honduras.</w:t>
      </w:r>
      <w:r>
        <w:rPr>
          <w:b w:val="1"/>
          <w:bCs w:val="1"/>
        </w:rPr>
        <w:t xml:space="preserve"> Alojamiento.</w:t>
      </w:r>
    </w:p>
    <w:p>
      <w:pPr/>
      <w:br/>
      <w:r>
        <w:rPr>
          <w:b w:val="1"/>
          <w:bCs w:val="1"/>
        </w:rPr>
        <w:t xml:space="preserve">DÍA 05 </w:t>
      </w:r>
      <w:br/>
      <w:r>
        <w:rPr>
          <w:b w:val="1"/>
          <w:bCs w:val="1"/>
        </w:rPr>
        <w:t xml:space="preserve">COPÁN </w:t>
      </w:r>
      <w:br/>
      <w:r>
        <w:rPr>
          <w:b w:val="1"/>
          <w:bCs w:val="1"/>
        </w:rPr>
        <w:t xml:space="preserve">DESAYUNO. </w:t>
      </w:r>
      <w:r>
        <w:rPr/>
        <w:t xml:space="preserve">A la hora indicada iniciaremos la visita al Sitio Arqueológico de Copán, una de las ciudades más fascinantes del mundo maya y Patrimonio de la Humanidad por la UNESCO. Exploraremos sus majestuosas estelas esculpidas, la imponente Escalinata Jeroglífica, considerada el texto maya más largo descubierto, y la Gran Plaza, famosa por sus impresionantes altares y figuras talladas en piedra. Este sitio, rodeado de exuberante vegetación, nos transportará a la grandeza de una civilización milenaria. Al finalizar la visita, nos dirigimos hacia el parque Macaw Mountain, un santuario natural dedicado a la conservación de guacamayas y otras aves tropicales. El lugar ofrece senderos y áreas naturales donde se puede apreciar la flora y fauna local en un entorno tranquilo y educativo. </w:t>
      </w:r>
      <w:r>
        <w:rPr>
          <w:b w:val="1"/>
          <w:bCs w:val="1"/>
        </w:rPr>
        <w:t xml:space="preserve">Alojamiento.</w:t>
      </w:r>
    </w:p>
    <w:p>
      <w:pPr/>
      <w:br/>
      <w:r>
        <w:rPr>
          <w:b w:val="1"/>
          <w:bCs w:val="1"/>
        </w:rPr>
        <w:t xml:space="preserve">DÍA 06 </w:t>
      </w:r>
      <w:br/>
      <w:r>
        <w:rPr>
          <w:b w:val="1"/>
          <w:bCs w:val="1"/>
        </w:rPr>
        <w:t xml:space="preserve">COPAN - SAN SALVADOR </w:t>
      </w:r>
      <w:br/>
      <w:r>
        <w:rPr>
          <w:b w:val="1"/>
          <w:bCs w:val="1"/>
        </w:rPr>
        <w:t xml:space="preserve">DESAYUNO.</w:t>
      </w:r>
      <w:r>
        <w:rPr/>
        <w:t xml:space="preserve"> A la hora indicada partiremos hacia San Salvador, disfrutando en el trayecto de los paisajes montañosos y los pintorescos pueblos que forman parte del corredor cultural mesoamericano.</w:t>
      </w:r>
      <w:br/>
      <w:r>
        <w:rPr/>
        <w:t xml:space="preserve">Por la noche, realizaremos un recorrido por el nuevo y moderno centro histórico de San Salvador, donde la historia y la renovación urbana se fusionan para ofrecer una experiencia vibrante. Caminaremos por sus amplias plazas iluminadas, rodeadas de edificios restaurados que evocan el esplendor del pasado. Visitaremos la imponente Catedral Metropolitana, el elegante Palacio Nacional y la Biblioteca Nacional, una joya arquitectónica de diseño contemporáneo. Para cerrar la noche con un toque especial, disfrutaremos de una cena y degustación gastronómica tradicional, explorando los sabores más auténticos de El Salvador. Regreso al hotel. </w:t>
      </w:r>
      <w:r>
        <w:rPr>
          <w:b w:val="1"/>
          <w:bCs w:val="1"/>
        </w:rPr>
        <w:t xml:space="preserve">Alojamiento.</w:t>
      </w:r>
    </w:p>
    <w:p>
      <w:pPr/>
      <w:br/>
      <w:r>
        <w:rPr>
          <w:b w:val="1"/>
          <w:bCs w:val="1"/>
        </w:rPr>
        <w:t xml:space="preserve">DÍA 07</w:t>
      </w:r>
      <w:br/>
      <w:r>
        <w:rPr>
          <w:b w:val="1"/>
          <w:bCs w:val="1"/>
        </w:rPr>
        <w:t xml:space="preserve">SAN SALVADOR </w:t>
      </w:r>
      <w:br/>
      <w:r>
        <w:rPr>
          <w:b w:val="1"/>
          <w:bCs w:val="1"/>
        </w:rPr>
        <w:t xml:space="preserve">DESAYUNO. </w:t>
      </w:r>
      <w:r>
        <w:rPr/>
        <w:t xml:space="preserve">A la hora indicada comenzamos el día con una visita al Parque Nacional El Boquerón, ubicado en la cima del volcán San Salvador. Este hermoso paraje natural ofrece senderos rodeados de exuberante vegetación y vistas espectaculares del cráter, una inmensa formación volcánica que impresiona por su profundidad y tonalidades cambiantes. Disfrutaremos de un entorno tranquilo y aire puro antes de regresar a la ciudad. Tiempo libre para almorzar. Posteriormente, visitaremos el mercado de artesanías, donde podremos apreciar y adquirir piezas representativas de la cultura local. Continuaremos con la visita al Museo Nacional de Antropología (MUNA), un espacio que resguarda la historia y el patrimonio cultural del país. </w:t>
      </w:r>
      <w:r>
        <w:rPr>
          <w:b w:val="1"/>
          <w:bCs w:val="1"/>
        </w:rPr>
        <w:t xml:space="preserve">Alojamiento.</w:t>
      </w:r>
    </w:p>
    <w:p>
      <w:pPr/>
      <w:br/>
      <w:r>
        <w:rPr>
          <w:b w:val="1"/>
          <w:bCs w:val="1"/>
        </w:rPr>
        <w:t xml:space="preserve">DÍA 08</w:t>
      </w:r>
      <w:br/>
      <w:r>
        <w:rPr>
          <w:b w:val="1"/>
          <w:bCs w:val="1"/>
        </w:rPr>
        <w:t xml:space="preserve">SAN SALVADOR </w:t>
      </w:r>
      <w:br/>
      <w:r>
        <w:rPr>
          <w:b w:val="1"/>
          <w:bCs w:val="1"/>
        </w:rPr>
        <w:t xml:space="preserve">DESAYUNO,</w:t>
      </w:r>
      <w:r>
        <w:rPr/>
        <w:t xml:space="preserve"> entrega de la habitación a las 12.00hrs. A la hora indica traslado al aeropuerto para tomar el vuelo con regreso a Bogotá.</w:t>
      </w:r>
      <w:r>
        <w:rPr>
          <w:b w:val="1"/>
          <w:bCs w:val="1"/>
        </w:rPr>
        <w:t xml:space="preserve"> FIN DE NUESTROS SERVICIOS.</w:t>
      </w:r>
      <w:br/>
      <w:b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c>
          <w:tcPr>
            <w:tcW w:w="7800" w:type="dxa"/>
            <w:shd w:val="clear" w:fill="152441"/>
            <w:noWrap/>
          </w:tcPr>
          <w:p>
            <w:pPr>
              <w:jc w:val="start"/>
              <w:spacing w:before="0" w:after="0"/>
            </w:pPr>
            <w:r>
              <w:rPr>
                <w:color w:val="ffffff"/>
                <w:sz w:val="21"/>
                <w:szCs w:val="21"/>
                <w:b w:val="0"/>
                <w:bCs w:val="0"/>
                <w:shd w:val="clear" w:fill="152441"/>
              </w:rPr>
              <w:t xml:space="preserve">MENOR</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2.299</w:t>
            </w:r>
          </w:p>
        </w:tc>
        <w:tc>
          <w:tcPr>
            <w:tcW w:w="7800" w:type="dxa"/>
            <w:noWrap/>
          </w:tcPr>
          <w:p>
            <w:pPr>
              <w:jc w:val="start"/>
              <w:spacing w:before="0" w:after="0"/>
            </w:pPr>
            <w:r>
              <w:rPr/>
              <w:t xml:space="preserve">1.899</w:t>
            </w:r>
          </w:p>
        </w:tc>
        <w:tc>
          <w:tcPr>
            <w:tcW w:w="7800" w:type="dxa"/>
            <w:noWrap/>
          </w:tcPr>
          <w:p>
            <w:pPr>
              <w:jc w:val="start"/>
              <w:spacing w:before="0" w:after="0"/>
            </w:pPr>
            <w:r>
              <w:rPr/>
              <w:t xml:space="preserve">1.799</w:t>
            </w:r>
          </w:p>
        </w:tc>
        <w:tc>
          <w:tcPr>
            <w:tcW w:w="7800" w:type="dxa"/>
            <w:noWrap/>
          </w:tcPr>
          <w:p>
            <w:pPr>
              <w:jc w:val="start"/>
              <w:spacing w:before="0" w:after="0"/>
            </w:pPr>
            <w:r>
              <w:rPr/>
              <w:t xml:space="preserve">1.699</w:t>
            </w:r>
          </w:p>
        </w:tc>
      </w:tr>
    </w:tbl>
    <w:p>
      <w:pPr>
        <w:spacing w:before="0" w:after="0"/>
      </w:pPr>
      <w:r>
        <w:rPr>
          <w:b w:val="1"/>
          <w:bCs w:val="1"/>
        </w:rPr>
        <w:t xml:space="preserve">NOTA: </w:t>
      </w:r>
      <w:br/>
      <w:r>
        <w:rPr/>
        <w:t xml:space="preserve">•    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b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r>
        <w:rPr/>
        <w:t xml:space="preserve">•    En caso de alza en la tasa e impuestos de la tarifa aérea lo cual es política netamente de la aerolínea y/o impuestos hoteleros, tasas o contribuciones gubernamentales, aun existiendo pago parcial o total esta diferencia deberá ser asumida por el pasajero para la prestación del servicio.</w:t>
      </w:r>
      <w:br/>
      <w:r>
        <w:rPr/>
        <w:t xml:space="preserve">•    Menor se considera entre 2 años hasta menores de 11 años, aplica compartiendo habitación con 2 adultos.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3*</w:t>
            </w:r>
          </w:p>
        </w:tc>
        <w:tc>
          <w:tcPr>
            <w:tcW w:w="7800" w:type="dxa"/>
            <w:noWrap/>
          </w:tcPr>
          <w:p>
            <w:pPr>
              <w:jc w:val="start"/>
              <w:spacing w:before="0" w:after="0"/>
            </w:pPr>
            <w:r>
              <w:rPr/>
              <w:t xml:space="preserve">SAN SALVADOR</w:t>
            </w:r>
          </w:p>
        </w:tc>
        <w:tc>
          <w:tcPr>
            <w:tcW w:w="7800" w:type="dxa"/>
            <w:noWrap/>
          </w:tcPr>
          <w:p>
            <w:pPr>
              <w:jc w:val="start"/>
              <w:spacing w:before="0" w:after="0"/>
            </w:pPr>
            <w:r>
              <w:rPr/>
              <w:t xml:space="preserve">HOTEL BEVERLY HILLS O SIMILAR</w:t>
            </w:r>
          </w:p>
        </w:tc>
      </w:tr>
      <w:tr>
        <w:trPr/>
        <w:tc>
          <w:tcPr>
            <w:tcW w:w="7800" w:type="dxa"/>
            <w:noWrap/>
          </w:tcPr>
          <w:p>
            <w:pPr>
              <w:jc w:val="start"/>
              <w:spacing w:before="0" w:after="0"/>
            </w:pPr>
            <w:r>
              <w:rPr/>
              <w:t xml:space="preserve">4*</w:t>
            </w:r>
          </w:p>
        </w:tc>
        <w:tc>
          <w:tcPr>
            <w:tcW w:w="7800" w:type="dxa"/>
            <w:noWrap/>
          </w:tcPr>
          <w:p>
            <w:pPr>
              <w:jc w:val="start"/>
              <w:spacing w:before="0" w:after="0"/>
            </w:pPr>
            <w:r>
              <w:rPr/>
              <w:t xml:space="preserve">CIUDAD DE GUATEMALA</w:t>
            </w:r>
          </w:p>
        </w:tc>
        <w:tc>
          <w:tcPr>
            <w:tcW w:w="7800" w:type="dxa"/>
            <w:noWrap/>
          </w:tcPr>
          <w:p>
            <w:pPr>
              <w:jc w:val="start"/>
              <w:spacing w:before="0" w:after="0"/>
            </w:pPr>
            <w:r>
              <w:rPr/>
              <w:t xml:space="preserve">HOTEL TIKA FUTURA Ó SIMILAR</w:t>
            </w:r>
          </w:p>
        </w:tc>
      </w:tr>
      <w:tr>
        <w:trPr/>
        <w:tc>
          <w:tcPr>
            <w:tcW w:w="7800" w:type="dxa"/>
            <w:noWrap/>
          </w:tcPr>
          <w:p>
            <w:pPr>
              <w:jc w:val="start"/>
              <w:spacing w:before="0" w:after="0"/>
            </w:pPr>
            <w:r>
              <w:rPr/>
              <w:t xml:space="preserve">4*</w:t>
            </w:r>
          </w:p>
        </w:tc>
        <w:tc>
          <w:tcPr>
            <w:tcW w:w="7800" w:type="dxa"/>
            <w:noWrap/>
          </w:tcPr>
          <w:p>
            <w:pPr>
              <w:jc w:val="start"/>
              <w:spacing w:before="0" w:after="0"/>
            </w:pPr>
            <w:r>
              <w:rPr/>
              <w:t xml:space="preserve">COPÁN</w:t>
            </w:r>
          </w:p>
        </w:tc>
        <w:tc>
          <w:tcPr>
            <w:tcW w:w="7800" w:type="dxa"/>
            <w:noWrap/>
          </w:tcPr>
          <w:p>
            <w:pPr>
              <w:jc w:val="start"/>
              <w:spacing w:before="0" w:after="0"/>
            </w:pPr>
            <w:r>
              <w:rPr/>
              <w:t xml:space="preserve">HOTEL CAMINO MAYA Ó SIMILAR</w:t>
            </w:r>
          </w:p>
        </w:tc>
      </w:tr>
    </w:tbl>
    <w:p>
      <w:pPr>
        <w:spacing w:before="0" w:after="0"/>
      </w:pPr>
      <w:r>
        <w:rPr>
          <w:b w:val="1"/>
          <w:bCs w:val="1"/>
        </w:rPr>
        <w:t xml:space="preserve">NOTA:</w:t>
      </w:r>
      <w:br/>
      <w:r>
        <w:rPr/>
        <w:t xml:space="preserve">•    La hora de entrada/salida es a las 12:00 hrs en todos los Hoteles.</w:t>
      </w:r>
      <w:br/>
      <w:r>
        <w:rPr/>
        <w:t xml:space="preserve">•    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Salvador – Bogotá con Avianca. Clase Turista – tarifa promocional (tarifa en Classic - sujeto a cambio sin previo aviso)</w:t>
      </w:r>
    </w:p>
    <w:p>
      <w:pPr>
        <w:numPr>
          <w:ilvl w:val="1"/>
          <w:numId w:val="1"/>
        </w:numPr>
      </w:pPr>
      <w:r>
        <w:rPr/>
        <w:t xml:space="preserve">1 artículo personal, bolso o mochila pequeña 45 x 35 x 20 cm (alto x largo x ancho), incluyendo los bolsillos, las ruedas, el asa, etc. (17,8 x 13,8 x 7,9 in).</w:t>
      </w:r>
    </w:p>
    <w:p>
      <w:pPr>
        <w:numPr>
          <w:ilvl w:val="1"/>
          <w:numId w:val="1"/>
        </w:numPr>
      </w:pPr>
      <w:r>
        <w:rPr/>
        <w:t xml:space="preserve">1 equipaje de mano de 10 kg, 1 pieza de equipaje en bodega de 23Kg, Máximo 158 cm lineales (sumando largo+ancho+alto).</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-aeropuerto.</w:t>
      </w:r>
    </w:p>
    <w:p>
      <w:pPr>
        <w:numPr>
          <w:ilvl w:val="1"/>
          <w:numId w:val="1"/>
        </w:numPr>
      </w:pPr>
      <w:r>
        <w:rPr/>
        <w:t xml:space="preserve">03 noches de alojamiento en San Salvador.</w:t>
      </w:r>
    </w:p>
    <w:p>
      <w:pPr>
        <w:numPr>
          <w:ilvl w:val="1"/>
          <w:numId w:val="1"/>
        </w:numPr>
      </w:pPr>
      <w:r>
        <w:rPr/>
        <w:t xml:space="preserve">02 noches de alojamiento en Copán.</w:t>
      </w:r>
    </w:p>
    <w:p>
      <w:pPr>
        <w:numPr>
          <w:ilvl w:val="1"/>
          <w:numId w:val="1"/>
        </w:numPr>
      </w:pPr>
      <w:r>
        <w:rPr/>
        <w:t xml:space="preserve">02 noche de alojamiento en Ciudad de Guatemala</w:t>
      </w:r>
    </w:p>
    <w:p>
      <w:pPr>
        <w:numPr>
          <w:ilvl w:val="1"/>
          <w:numId w:val="1"/>
        </w:numPr>
      </w:pPr>
      <w:r>
        <w:rPr/>
        <w:t xml:space="preserve">Desayuno diario.</w:t>
      </w:r>
    </w:p>
    <w:p>
      <w:pPr>
        <w:numPr>
          <w:ilvl w:val="1"/>
          <w:numId w:val="1"/>
        </w:numPr>
      </w:pPr>
      <w:r>
        <w:rPr/>
        <w:t xml:space="preserve">Tour con cena típica en San Salvador.</w:t>
      </w:r>
    </w:p>
    <w:p>
      <w:pPr>
        <w:numPr>
          <w:ilvl w:val="1"/>
          <w:numId w:val="1"/>
        </w:numPr>
      </w:pPr>
      <w:r>
        <w:rPr/>
        <w:t xml:space="preserve">Entrada al Parque Copán.</w:t>
      </w:r>
    </w:p>
    <w:p>
      <w:pPr>
        <w:numPr>
          <w:ilvl w:val="1"/>
          <w:numId w:val="1"/>
        </w:numPr>
      </w:pPr>
      <w:r>
        <w:rPr/>
        <w:t xml:space="preserve">Entrada al Parque Boquerón.</w:t>
      </w:r>
    </w:p>
    <w:p>
      <w:pPr>
        <w:numPr>
          <w:ilvl w:val="1"/>
          <w:numId w:val="1"/>
        </w:numPr>
      </w:pPr>
      <w:r>
        <w:rPr/>
        <w:t xml:space="preserve">Lancha en Panajachel.</w:t>
      </w:r>
    </w:p>
    <w:p>
      <w:pPr>
        <w:numPr>
          <w:ilvl w:val="1"/>
          <w:numId w:val="1"/>
        </w:numPr>
      </w:pPr>
      <w:r>
        <w:rPr/>
        <w:t xml:space="preserve">Visitas a los lugares mencionados.</w:t>
      </w:r>
    </w:p>
    <w:p>
      <w:pPr>
        <w:numPr>
          <w:ilvl w:val="1"/>
          <w:numId w:val="1"/>
        </w:numPr>
      </w:pPr>
      <w:r>
        <w:rPr/>
        <w:t xml:space="preserve">Guía de habla hispana.</w:t>
      </w:r>
    </w:p>
    <w:p>
      <w:pPr>
        <w:numPr>
          <w:ilvl w:val="1"/>
          <w:numId w:val="1"/>
        </w:numPr>
      </w:pPr>
      <w:r>
        <w:rPr/>
        <w:t xml:space="preserve">Tarifas de city tax en hoteles.</w:t>
      </w:r>
    </w:p>
    <w:p>
      <w:pPr>
        <w:numPr>
          <w:ilvl w:val="1"/>
          <w:numId w:val="1"/>
        </w:numPr>
      </w:pPr>
      <w:r>
        <w:rPr/>
        <w:t xml:space="preserve">Tarifas de prechequeos en fronteras terrestres incluidos.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Entrada parque Macaw Mountain.</w:t>
      </w:r>
    </w:p>
    <w:p>
      <w:pPr>
        <w:numPr>
          <w:ilvl w:val="1"/>
          <w:numId w:val="1"/>
        </w:numPr>
      </w:pPr>
      <w:r>
        <w:rPr/>
        <w:t xml:space="preserve">Entrada al Museo Nacional de Antropología (MUNA)</w:t>
      </w:r>
    </w:p>
    <w:p>
      <w:pPr>
        <w:numPr>
          <w:ilvl w:val="1"/>
          <w:numId w:val="1"/>
        </w:numPr>
      </w:pPr>
      <w:r>
        <w:rPr/>
        <w:t xml:space="preserve">Propina sugerida para guía USD 20 por persona.</w:t>
      </w:r>
    </w:p>
    <w:p>
      <w:pPr>
        <w:numPr>
          <w:ilvl w:val="1"/>
          <w:numId w:val="1"/>
        </w:numPr>
      </w:pPr>
      <w:r>
        <w:rPr/>
        <w:t xml:space="preserve">Propina sugerida para chofer USD 10 por persona.</w:t>
      </w:r>
    </w:p>
    <w:p>
      <w:pPr>
        <w:numPr>
          <w:ilvl w:val="1"/>
          <w:numId w:val="1"/>
        </w:numPr>
      </w:pPr>
      <w:r>
        <w:rPr/>
        <w:t xml:space="preserve">Bebida en degustación gastronómica.</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4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2025-12-23T13:43:45+00:00</dcterms:created>
  <dcterms:modified xsi:type="dcterms:W3CDTF">2025-12-23T13:43:45+00:00</dcterms:modified>
</cp:coreProperties>
</file>

<file path=docProps/custom.xml><?xml version="1.0" encoding="utf-8"?>
<Properties xmlns="http://schemas.openxmlformats.org/officeDocument/2006/custom-properties" xmlns:vt="http://schemas.openxmlformats.org/officeDocument/2006/docPropsVTypes"/>
</file>