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GRAN TRIÁNGULO CENTROAMERICANO 2026                    </w:t>
      </w:r>
    </w:p>
    <w:p>
      <w:pPr/>
      <w:r>
        <w:rPr>
          <w:rFonts w:ascii="Arial" w:hAnsi="Arial" w:eastAsia="Arial" w:cs="Arial"/>
          <w:color w:val="light"/>
          <w:sz w:val="22"/>
          <w:szCs w:val="22"/>
          <w:b w:val="0"/>
          <w:bCs w:val="0"/>
        </w:rPr>
        <w:t xml:space="preserve">MTC - 50766</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r>
        <w:rPr/>
        <w:t xml:space="preserve">Honduras, </w:t>
      </w:r>
      <w:r>
        <w:rPr/>
        <w:t xml:space="preserve">El Salvador,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Salvador, </w:t>
      </w:r>
      <w:r>
        <w:rPr/>
        <w:t xml:space="preserve">Santa Ana, </w:t>
      </w:r>
      <w:r>
        <w:rPr/>
        <w:t xml:space="preserve">Antigua Guatemala, </w:t>
      </w:r>
      <w:r>
        <w:rPr/>
        <w:t xml:space="preserve">Guatemala, </w:t>
      </w:r>
      <w:r>
        <w:rPr/>
        <w:t xml:space="preserve">Panajachel, </w:t>
      </w:r>
      <w:r>
        <w:rPr/>
        <w:t xml:space="preserve">Copán,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SÁBADO</w:t>
      </w:r>
      <w:br/>
      <w:r>
        <w:rPr>
          <w:b w:val="1"/>
          <w:bCs w:val="1"/>
        </w:rPr>
        <w:t xml:space="preserve">BOGOTÁ – CIUDAD DE GUATEMALA </w:t>
      </w:r>
      <w:br/>
      <w:r>
        <w:rPr/>
        <w:t xml:space="preserve">Presentación con 3 horas de antelación en el aeropuerto internacional El Dorado de Bogotá para abordar el vuelo con salida a Ciudad de Guatemala. Llegada al Aeropuerto Internacional La Aurora, recepción y traslado hacia el hotel. </w:t>
      </w:r>
      <w:r>
        <w:rPr>
          <w:b w:val="1"/>
          <w:bCs w:val="1"/>
        </w:rPr>
        <w:t xml:space="preserve">Alojamiento.</w:t>
      </w:r>
    </w:p>
    <w:p>
      <w:pPr/>
      <w:br/>
      <w:r>
        <w:rPr>
          <w:b w:val="1"/>
          <w:bCs w:val="1"/>
        </w:rPr>
        <w:t xml:space="preserve">DÍA 02 DOMINGO</w:t>
      </w:r>
      <w:br/>
      <w:r>
        <w:rPr>
          <w:b w:val="1"/>
          <w:bCs w:val="1"/>
        </w:rPr>
        <w:t xml:space="preserve">CIUDAD DE GUATEMALA – CITY TOUR - COPÁN (HONDURAS)</w:t>
      </w:r>
      <w:br/>
      <w:r>
        <w:rPr>
          <w:b w:val="1"/>
          <w:bCs w:val="1"/>
        </w:rPr>
        <w:t xml:space="preserve">DESAYUNO.</w:t>
      </w:r>
      <w:r>
        <w:rPr/>
        <w:t xml:space="preserve"> A la hora indicada iniciaremos un recorrido panorámico por la ciudad de Guatemala, visitando el Centro Histórico, la Catedral Metropolitana y la Plaza de la Constitución, rodeada de edificios emblemáticos como el Palacio Nacional de la Cultura. Conoceremos monumentos representativos y puntos clave de la ciudad antes de emprender el viaje a COPÁN, HONDURAS. </w:t>
      </w:r>
      <w:br/>
      <w:r>
        <w:rPr/>
        <w:t xml:space="preserve">Tras un breve trámite migratorio, continuamos hacia Copán, un encantador pueblo colonial conocido por su legado arqueológico. Llegada al hotel y tiempo libre para explorar sus calles empedradas y su ambiente tradicional. Alojamiento.</w:t>
      </w:r>
    </w:p>
    <w:p>
      <w:pPr/>
      <w:r>
        <w:rPr>
          <w:b w:val="1"/>
          <w:bCs w:val="1"/>
        </w:rPr>
        <w:t xml:space="preserve">DÍA 03 LUNES</w:t>
      </w:r>
      <w:br/>
      <w:r>
        <w:rPr>
          <w:b w:val="1"/>
          <w:bCs w:val="1"/>
        </w:rPr>
        <w:t xml:space="preserve">HONDURAS COPÁN –SAN SALVADOR</w:t>
      </w:r>
      <w:br/>
      <w:r>
        <w:rPr>
          <w:b w:val="1"/>
          <w:bCs w:val="1"/>
        </w:rPr>
        <w:t xml:space="preserve">DESAYUNO.</w:t>
      </w:r>
      <w:r>
        <w:rPr/>
        <w:t xml:space="preserve"> A la hora indicada iniciaremos la visita al Sitio Arqueológico de Copán, una de las ciudades más fascinantes del mundo maya y Patrimonio de la Humanidad por la UNESCO. Exploraremos sus majestuosas estelas esculpidas, la imponente Escalinata Jeroglífica, considerada el texto maya más largo descubierto, y la Gran Plaza, famosa por sus impresionantes altares y figuras talladas en piedra. Este sitio, rodeado de exuberante vegetación, nos transportará a la grandeza de una civilización milenaria.</w:t>
      </w:r>
      <w:br/>
      <w:r>
        <w:rPr/>
        <w:t xml:space="preserve">Al finalizar la visita, partiremos hacia San Salvador, disfrutando en el trayecto de los paisajes montañosos y los pintorescos pueblos que forman parte del corredor cultural mesoamericano. A nuestra llegada, traslado al hotel y tiempo libre para descansar o explorar la ciudad a nuestro ritmo. Alojamiento.</w:t>
      </w:r>
    </w:p>
    <w:p>
      <w:pPr/>
      <w:r>
        <w:rPr>
          <w:b w:val="1"/>
          <w:bCs w:val="1"/>
        </w:rPr>
        <w:t xml:space="preserve">DÍA 04 MARTES</w:t>
      </w:r>
      <w:br/>
      <w:r>
        <w:rPr>
          <w:b w:val="1"/>
          <w:bCs w:val="1"/>
        </w:rPr>
        <w:t xml:space="preserve">SAN SALVADOR </w:t>
      </w:r>
      <w:br/>
      <w:r>
        <w:rPr>
          <w:b w:val="1"/>
          <w:bCs w:val="1"/>
        </w:rPr>
        <w:t xml:space="preserve">DESAYUNO. </w:t>
      </w:r>
      <w:r>
        <w:rPr/>
        <w:t xml:space="preserve">A la hora indicada comenzamos el día con una visita al Parque Nacional El Boquerón, ubicado en la cima del volcán San Salvador. Este hermoso paraje natural ofrece senderos rodeados de exuberante vegetación y vistas espectaculares del cráter, una inmensa formación volcánica que impresiona por su profundidad y tonalidades cambiantes. Disfrutaremos de un entorno tranquilo y aire puro antes de regresar a la ciudad. Tiempo libre para almorzar, por la tarde traslado al hotel para descansar. Por la noche, realizaremos un recorrido por el nuevo y moderno centro histórico de San Salvador, donde la historia y la renovación urbana se fusionan para ofrecer una experiencia vibrante. Caminaremos por sus amplias plazas iluminadas, rodeadas de edificios restaurados que evocan el esplendor del pasado. Visitaremos la imponente Catedral Metropolitana, el elegante Palacio Nacional y la Biblioteca Nacional, una joya arquitectónica de diseño contemporáneo. Para cerrar la noche con un toque especial, disfrutaremos de una cena y degustación gastronómica tradicional, explorando los sabores más auténticos de El Salvador. Regreso al hotel. </w:t>
      </w:r>
      <w:r>
        <w:rPr>
          <w:b w:val="1"/>
          <w:bCs w:val="1"/>
        </w:rPr>
        <w:t xml:space="preserve">Alojamiento.</w:t>
      </w:r>
    </w:p>
    <w:p>
      <w:pPr/>
      <w:br/>
      <w:r>
        <w:rPr>
          <w:b w:val="1"/>
          <w:bCs w:val="1"/>
        </w:rPr>
        <w:t xml:space="preserve">DÍA 05 MIERCOLES</w:t>
      </w:r>
      <w:br/>
      <w:r>
        <w:rPr>
          <w:b w:val="1"/>
          <w:bCs w:val="1"/>
        </w:rPr>
        <w:t xml:space="preserve">SAN SALVADOR – SANTA ANA – ANTIGUA DE GUATEMALA </w:t>
      </w:r>
      <w:br/>
      <w:r>
        <w:rPr>
          <w:b w:val="1"/>
          <w:bCs w:val="1"/>
        </w:rPr>
        <w:t xml:space="preserve">DESAYUNO.</w:t>
      </w:r>
      <w:r>
        <w:rPr/>
        <w:t xml:space="preserve"> A la hora indicada partimos hacia Santa Ana, donde visitaremos el impresionante Lago de Coatepeque, un espejo de agua de origen volcánico que deslumbra con sus tonalidades cambiantes y su entorno montañoso. Este rincón paradisíaco es ideal para relajarse y admirar la serenidad del paisaje. Tiempo libre para almorzar con vistas panorámicas al lago.</w:t>
      </w:r>
      <w:br/>
      <w:r>
        <w:rPr/>
        <w:t xml:space="preserve">Continuamos nuestro viaje hacia Antigua Guatemala, una de las ciudades coloniales más bellas de América y declarada Patrimonio Cultural de la Humanidad por la UNESCO. Al llegar, nos sumergiremos en su atmósfera única, donde el tiempo parece haberse detenido entre calles empedradas, majestuosos templos y monasterios centenarios. Sus coloridas fachadas, plazas llenas de historia y el imponente telón de fondo de los volcanes la convierten en un destino inolvidable. </w:t>
      </w:r>
      <w:r>
        <w:rPr>
          <w:b w:val="1"/>
          <w:bCs w:val="1"/>
        </w:rPr>
        <w:t xml:space="preserve">Alojamiento.</w:t>
      </w:r>
    </w:p>
    <w:p>
      <w:pPr/>
      <w:br/>
      <w:r>
        <w:rPr>
          <w:b w:val="1"/>
          <w:bCs w:val="1"/>
        </w:rPr>
        <w:t xml:space="preserve">DÍA 06 JUEVES</w:t>
      </w:r>
      <w:br/>
      <w:r>
        <w:rPr>
          <w:b w:val="1"/>
          <w:bCs w:val="1"/>
        </w:rPr>
        <w:t xml:space="preserve">ANTIGUA DE GUATEMALA – PANAJACHEL</w:t>
      </w:r>
      <w:br/>
      <w:r>
        <w:rPr>
          <w:b w:val="1"/>
          <w:bCs w:val="1"/>
        </w:rPr>
        <w:t xml:space="preserve">DESAYUNO.</w:t>
      </w:r>
      <w:r>
        <w:rPr/>
        <w:t xml:space="preserve"> A la hora indicada nos dirigiremos hacia el Lago de Atitlán, una de las joyas naturales más impresionantes de Guatemala, rodeado de imponentes volcanes y encantadores pueblos indígenas. A bordo de una embarcación local, navegaremos por sus aguas cristalinas, disfrutando de vistas panorámicas que parecen sacadas de un cuadro.</w:t>
      </w:r>
      <w:br/>
      <w:r>
        <w:rPr/>
        <w:t xml:space="preserve">Visitaremos algunos de los pintorescos poblados a orillas del lago, donde la cultura maya sigue viva en sus tradiciones, coloridos trajes típicos y vibrantes mercados artesanales. Tendremos la oportunidad de conocer talleres de arte local, templos coloniales y espacios que preservan la esencia de este mágico rincón. Al final del día, regresamos a Antigua Guatemala para descansar. Resto del día libre. Alojamiento.</w:t>
      </w:r>
    </w:p>
    <w:p>
      <w:pPr/>
      <w:r>
        <w:rPr>
          <w:b w:val="1"/>
          <w:bCs w:val="1"/>
        </w:rPr>
        <w:t xml:space="preserve">DÍA 07 VIERNES</w:t>
      </w:r>
      <w:br/>
      <w:r>
        <w:rPr>
          <w:b w:val="1"/>
          <w:bCs w:val="1"/>
        </w:rPr>
        <w:t xml:space="preserve">ANTIGUA DE GUATEMALA </w:t>
      </w:r>
      <w:br/>
      <w:r>
        <w:rPr>
          <w:b w:val="1"/>
          <w:bCs w:val="1"/>
        </w:rPr>
        <w:t xml:space="preserve">DESAYUNO</w:t>
      </w:r>
      <w:r>
        <w:rPr/>
        <w:t xml:space="preserve">. A la hora indicada nos exploraremos la magia única que ofrece Antigua Guatemala, una ciudad donde cada rincón cuenta una historia. Comenzamos nuestra exploración en la hermosa Iglesia de La Merced, con su icónica fachada barroca y su gran fuente central. Continuamos hacia la Plaza de Armas, el corazón de la ciudad, rodeada de edificios coloniales y dominada por la majestuosa Catedral de San José, un tesoro arquitectónico lleno de historia.</w:t>
      </w:r>
      <w:br/>
      <w:r>
        <w:rPr/>
        <w:t xml:space="preserve">Tendremos tiempo libre para pasear por sus calles empedradas, descubrir galerías de arte, cafeterías con encanto y mercados de artesanías repletos de textiles, cerámica y recuerdos únicos. Antigua es un destino que enamora con su esencia colonial y su energía vibrante. Al finalizar la visita nos trasladaremos al hotel o tendrá la opción de seguir disfrutando está maravillosa ciudad</w:t>
      </w:r>
      <w:r>
        <w:rPr>
          <w:b w:val="1"/>
          <w:bCs w:val="1"/>
        </w:rPr>
        <w:t xml:space="preserve">. Alojamiento.</w:t>
      </w:r>
    </w:p>
    <w:p>
      <w:pPr/>
      <w:br/>
      <w:r>
        <w:rPr>
          <w:b w:val="1"/>
          <w:bCs w:val="1"/>
        </w:rPr>
        <w:t xml:space="preserve">DÍA 08 SÁBADO</w:t>
      </w:r>
      <w:br/>
      <w:r>
        <w:rPr>
          <w:b w:val="1"/>
          <w:bCs w:val="1"/>
        </w:rPr>
        <w:t xml:space="preserve">ANTIGUA DE GUATEMALA – CIUDAD DE ORIGEN </w:t>
      </w:r>
      <w:br/>
      <w:r>
        <w:rPr>
          <w:b w:val="1"/>
          <w:bCs w:val="1"/>
        </w:rPr>
        <w:t xml:space="preserve">DESAYUNO.</w:t>
      </w:r>
      <w:r>
        <w:rPr/>
        <w:t xml:space="preserve"> A la hora indicada traslado al Aeropuerto de Guatemala para tomar su vuelo con destino a la ciudad de Bogotá.  </w:t>
      </w:r>
      <w:r>
        <w:rPr>
          <w:b w:val="1"/>
          <w:bCs w:val="1"/>
        </w:rPr>
        <w:t xml:space="preserve">FIN DE NUESTROS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ESPECIALES PRE-VENTA</w:t>
      </w:r>
      <w:b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MENOR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1.899</w:t>
            </w:r>
          </w:p>
        </w:tc>
        <w:tc>
          <w:tcPr>
            <w:tcW w:w="7800" w:type="dxa"/>
            <w:noWrap/>
          </w:tcPr>
          <w:p>
            <w:pPr>
              <w:jc w:val="start"/>
              <w:spacing w:before="0" w:after="0"/>
            </w:pPr>
            <w:r>
              <w:rPr/>
              <w:t xml:space="preserve">1.499</w:t>
            </w:r>
          </w:p>
        </w:tc>
        <w:tc>
          <w:tcPr>
            <w:tcW w:w="7800" w:type="dxa"/>
            <w:noWrap/>
          </w:tcPr>
          <w:p>
            <w:pPr>
              <w:jc w:val="start"/>
              <w:spacing w:before="0" w:after="0"/>
            </w:pPr>
            <w:r>
              <w:rPr/>
              <w:t xml:space="preserve">1.399</w:t>
            </w:r>
          </w:p>
        </w:tc>
        <w:tc>
          <w:tcPr>
            <w:tcW w:w="7800" w:type="dxa"/>
            <w:noWrap/>
          </w:tcPr>
          <w:p>
            <w:pPr>
              <w:jc w:val="start"/>
              <w:spacing w:before="0" w:after="0"/>
            </w:pPr>
            <w:r>
              <w:rPr/>
              <w:t xml:space="preserve">1.299</w:t>
            </w:r>
          </w:p>
        </w:tc>
      </w:tr>
    </w:tbl>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t xml:space="preserve">•    En caso de alza en la tasa e impuestos de la tarifa aérea lo cual es política netamente de la aerolínea y/o impuestos hoteleros, tasas o contribuciones gubernamentales, aun existiendo pago parcial o total esta diferencia deberá ser asumida por el pasajero para la prestación del servicio.</w:t>
      </w:r>
      <w:br/>
      <w:br/>
      <w:r>
        <w:rPr/>
        <w:t xml:space="preserve">•    Tarifas </w:t>
      </w:r>
      <w:r>
        <w:rPr>
          <w:b w:val="1"/>
          <w:bCs w:val="1"/>
        </w:rPr>
        <w:t xml:space="preserve">NO APLICAN </w:t>
      </w:r>
      <w:r>
        <w:rPr/>
        <w:t xml:space="preserve">para fechas especiales como: Fiestas patronales, </w:t>
      </w:r>
      <w:r>
        <w:rPr>
          <w:b w:val="1"/>
          <w:bCs w:val="1"/>
        </w:rPr>
        <w:t xml:space="preserve">(Consultar suplemento)</w:t>
      </w:r>
      <w:br/>
      <w:br/>
      <w:r>
        <w:rPr/>
        <w:t xml:space="preserve">•    Menor se considera entre 2 años hasta menores de 11 años, aplica compartiendo habitación con 2 adultos.</w:t>
      </w:r>
      <w:br/>
      <w:br/>
      <w:r>
        <w:rPr>
          <w:b w:val="1"/>
          <w:bCs w:val="1"/>
        </w:rPr>
        <w:t xml:space="preserve">FECHAS ESPECIALES: </w:t>
      </w:r>
      <w:br/>
      <w:r>
        <w:rPr/>
        <w:t xml:space="preserve">•    Fiestas patronales Antigua Guatemala (15 al 20 de julio). </w:t>
      </w:r>
      <w:br/>
      <w:r>
        <w:rPr/>
        <w:t xml:space="preserve">•    Fiestas de independencia C.A. (12 al 16 de septiembre).</w:t>
      </w:r>
    </w:p>
    <w:p>
      <w:pPr>
        <w:spacing w:before="0" w:after="0"/>
      </w:pPr>
      <w:r>
        <w:rPr>
          <w:b w:val="1"/>
          <w:bCs w:val="1"/>
        </w:rPr>
        <w:t xml:space="preserve">PRECIOS VIGENTES HASTA  30 MAYO de 2026</w:t>
      </w:r>
    </w:p>
    <w:p>
      <w:pPr>
        <w:spacing w:before="0" w:after="0"/>
      </w:pPr>
      <w:r>
        <w:rPr/>
        <w:t xml:space="preserve">Precios vigentes hasta agotar cupos. Consulte condiciones generales, políticas, cláusula de responsabilidad y demás en nuestra página web </w:t>
      </w:r>
      <w:r>
        <w:rPr>
          <w:b w:val="1"/>
          <w:bCs w:val="1"/>
        </w:rPr>
        <w:t xml:space="preserve">www.megatravel.co.</w:t>
      </w:r>
    </w:p>
    <w:p>
      <w:pPr>
        <w:spacing w:before="0" w:after="0"/>
      </w:pPr>
      <w:r>
        <w:rPr/>
        <w:t xml:space="preserve">Los precios indicados son de carácter informativo y deben ser confirmados para realizar su reservación ya que están sujetos a modificaciones sin previo aviso.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CIUDAD DE GUATEMALA</w:t>
            </w:r>
          </w:p>
        </w:tc>
        <w:tc>
          <w:tcPr>
            <w:tcW w:w="7800" w:type="dxa"/>
            <w:noWrap/>
          </w:tcPr>
          <w:p>
            <w:pPr>
              <w:jc w:val="start"/>
              <w:spacing w:before="0" w:after="0"/>
            </w:pPr>
            <w:r>
              <w:rPr/>
              <w:t xml:space="preserve">Hotel Casa Veranda</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COPÁN HONDURAS</w:t>
            </w:r>
          </w:p>
        </w:tc>
        <w:tc>
          <w:tcPr>
            <w:tcW w:w="7800" w:type="dxa"/>
            <w:noWrap/>
          </w:tcPr>
          <w:p>
            <w:pPr>
              <w:jc w:val="start"/>
              <w:spacing w:before="0" w:after="0"/>
            </w:pPr>
            <w:r>
              <w:rPr/>
              <w:t xml:space="preserve">Hotel Camino Maya</w:t>
            </w:r>
          </w:p>
        </w:tc>
      </w:tr>
      <w:tr>
        <w:trPr/>
        <w:tc>
          <w:tcPr>
            <w:tcW w:w="7800" w:type="dxa"/>
            <w:noWrap/>
          </w:tcPr>
          <w:p>
            <w:pPr>
              <w:jc w:val="start"/>
              <w:spacing w:before="0" w:after="0"/>
            </w:pPr>
            <w:r>
              <w:rPr/>
              <w:t xml:space="preserve">3*</w:t>
            </w:r>
          </w:p>
        </w:tc>
        <w:tc>
          <w:tcPr>
            <w:tcW w:w="7800" w:type="dxa"/>
            <w:noWrap/>
          </w:tcPr>
          <w:p>
            <w:pPr>
              <w:jc w:val="start"/>
              <w:spacing w:before="0" w:after="0"/>
            </w:pPr>
            <w:r>
              <w:rPr/>
              <w:t xml:space="preserve">SAN SALVADOR</w:t>
            </w:r>
          </w:p>
        </w:tc>
        <w:tc>
          <w:tcPr>
            <w:tcW w:w="7800" w:type="dxa"/>
            <w:noWrap/>
          </w:tcPr>
          <w:p>
            <w:pPr>
              <w:jc w:val="start"/>
              <w:spacing w:before="0" w:after="0"/>
            </w:pPr>
            <w:r>
              <w:rPr/>
              <w:t xml:space="preserve">Hotel Citlali</w:t>
            </w:r>
          </w:p>
          <w:p>
            <w:pPr>
              <w:jc w:val="start"/>
              <w:spacing w:before="0" w:after="0"/>
            </w:pPr>
            <w:r>
              <w:rPr/>
              <w:t xml:space="preserve">Hotel Beverly Hills</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ANTIGUA GUATEMALA</w:t>
            </w:r>
          </w:p>
        </w:tc>
        <w:tc>
          <w:tcPr>
            <w:tcW w:w="7800" w:type="dxa"/>
            <w:noWrap/>
          </w:tcPr>
          <w:p>
            <w:pPr>
              <w:jc w:val="start"/>
              <w:spacing w:before="0" w:after="0"/>
            </w:pPr>
            <w:r>
              <w:rPr/>
              <w:t xml:space="preserve">Hotel Las Farolas</w:t>
            </w:r>
          </w:p>
          <w:p>
            <w:pPr>
              <w:jc w:val="start"/>
              <w:spacing w:before="0" w:after="0"/>
            </w:pPr>
            <w:r>
              <w:rPr/>
              <w:t xml:space="preserve">Hotel Villas de Guatemala</w:t>
            </w:r>
          </w:p>
        </w:tc>
      </w:tr>
    </w:tbl>
    <w:p>
      <w:pPr>
        <w:spacing w:before="0" w:after="0"/>
      </w:pPr>
      <w:r>
        <w:rPr>
          <w:b w:val="1"/>
          <w:bCs w:val="1"/>
        </w:rPr>
        <w:t xml:space="preserve">NOTA:</w:t>
      </w:r>
      <w:br/>
      <w:r>
        <w:rPr/>
        <w:t xml:space="preserve">·</w:t>
      </w:r>
      <w:r>
        <w:rPr/>
        <w:t xml:space="preserve">La hora de entrada/salida es a las 12:00 hrs en todos los Hoteles.</w:t>
      </w:r>
      <w:b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Guatemala – Bogotá con Avianca. Clase Turista – tarifa promocional (tarifa en Classic sujeto a cambio y disponibilidad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w:t>
      </w:r>
    </w:p>
    <w:p>
      <w:pPr>
        <w:numPr>
          <w:ilvl w:val="1"/>
          <w:numId w:val="1"/>
        </w:numPr>
      </w:pPr>
      <w:r>
        <w:rPr/>
        <w:t xml:space="preserve">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01 noche de alojamiento en Ciudad de Guatemala.</w:t>
      </w:r>
    </w:p>
    <w:p>
      <w:pPr>
        <w:numPr>
          <w:ilvl w:val="1"/>
          <w:numId w:val="1"/>
        </w:numPr>
      </w:pPr>
      <w:r>
        <w:rPr/>
        <w:t xml:space="preserve">01 noche de alojamiento en Copán.</w:t>
      </w:r>
    </w:p>
    <w:p>
      <w:pPr>
        <w:numPr>
          <w:ilvl w:val="1"/>
          <w:numId w:val="1"/>
        </w:numPr>
      </w:pPr>
      <w:r>
        <w:rPr/>
        <w:t xml:space="preserve">02 noches de alojamiento en San Salvador.</w:t>
      </w:r>
    </w:p>
    <w:p>
      <w:pPr>
        <w:numPr>
          <w:ilvl w:val="1"/>
          <w:numId w:val="1"/>
        </w:numPr>
      </w:pPr>
      <w:r>
        <w:rPr/>
        <w:t xml:space="preserve">03 noches de alojamiento en Antigua Guatemala </w:t>
      </w:r>
    </w:p>
    <w:p>
      <w:pPr>
        <w:numPr>
          <w:ilvl w:val="1"/>
          <w:numId w:val="1"/>
        </w:numPr>
      </w:pPr>
      <w:r>
        <w:rPr/>
        <w:t xml:space="preserve">Desayuno diario.</w:t>
      </w:r>
    </w:p>
    <w:p>
      <w:pPr>
        <w:numPr>
          <w:ilvl w:val="1"/>
          <w:numId w:val="1"/>
        </w:numPr>
      </w:pPr>
      <w:r>
        <w:rPr/>
        <w:t xml:space="preserve">Tour con cena típica en San Salvador.</w:t>
      </w:r>
    </w:p>
    <w:p>
      <w:pPr>
        <w:numPr>
          <w:ilvl w:val="1"/>
          <w:numId w:val="1"/>
        </w:numPr>
      </w:pPr>
      <w:r>
        <w:rPr/>
        <w:t xml:space="preserve">Entrada al Parque Copán.</w:t>
      </w:r>
    </w:p>
    <w:p>
      <w:pPr>
        <w:numPr>
          <w:ilvl w:val="1"/>
          <w:numId w:val="1"/>
        </w:numPr>
      </w:pPr>
      <w:r>
        <w:rPr/>
        <w:t xml:space="preserve">Entrada al Parque Boquerón.</w:t>
      </w:r>
    </w:p>
    <w:p>
      <w:pPr>
        <w:numPr>
          <w:ilvl w:val="1"/>
          <w:numId w:val="1"/>
        </w:numPr>
      </w:pPr>
      <w:r>
        <w:rPr/>
        <w:t xml:space="preserve">Lancha en Panajachel.</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Transporte en autocar turístico. (Máx. 1 maleta de 23kg por pasajero).</w:t>
      </w:r>
    </w:p>
    <w:p>
      <w:pPr>
        <w:numPr>
          <w:ilvl w:val="1"/>
          <w:numId w:val="1"/>
        </w:numPr>
      </w:pPr>
      <w:r>
        <w:rPr/>
        <w:t xml:space="preserve">Tarifas de city tax en hoteles.</w:t>
      </w:r>
    </w:p>
    <w:p>
      <w:pPr>
        <w:numPr>
          <w:ilvl w:val="1"/>
          <w:numId w:val="1"/>
        </w:numPr>
      </w:pPr>
      <w:r>
        <w:rPr/>
        <w:t xml:space="preserve">Tarifas de prechequeos en fronteras terrestres incluidos. </w:t>
      </w:r>
    </w:p>
    <w:p>
      <w:pPr>
        <w:numPr>
          <w:ilvl w:val="1"/>
          <w:numId w:val="1"/>
        </w:numPr>
      </w:pPr>
      <w:r>
        <w:rPr/>
        <w:t xml:space="preserve">Traslados aeropuerto – hotel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Propina sugerida para guía USD 20 por persona.</w:t>
      </w:r>
    </w:p>
    <w:p>
      <w:pPr>
        <w:numPr>
          <w:ilvl w:val="1"/>
          <w:numId w:val="1"/>
        </w:numPr>
      </w:pPr>
      <w:r>
        <w:rPr/>
        <w:t xml:space="preserve">Propina sugerida para chofer USD 10 por persona.</w:t>
      </w:r>
    </w:p>
    <w:p>
      <w:pPr>
        <w:numPr>
          <w:ilvl w:val="1"/>
          <w:numId w:val="1"/>
        </w:numPr>
      </w:pPr>
      <w:r>
        <w:rPr/>
        <w:t xml:space="preserve">Bebida en degustación gastronómica.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A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2026-03-11T05:16:24+00:00</dcterms:created>
  <dcterms:modified xsi:type="dcterms:W3CDTF">2026-03-11T05:16:24+00:00</dcterms:modified>
</cp:coreProperties>
</file>

<file path=docProps/custom.xml><?xml version="1.0" encoding="utf-8"?>
<Properties xmlns="http://schemas.openxmlformats.org/officeDocument/2006/custom-properties" xmlns:vt="http://schemas.openxmlformats.org/officeDocument/2006/docPropsVTypes"/>
</file>