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DISCOVERING MESOAMERICA                    </w:t>
      </w:r>
    </w:p>
    <w:p>
      <w:pPr/>
      <w:r>
        <w:rPr>
          <w:rFonts w:ascii="Arial" w:hAnsi="Arial" w:eastAsia="Arial" w:cs="Arial"/>
          <w:color w:val="light"/>
          <w:sz w:val="22"/>
          <w:szCs w:val="22"/>
          <w:b w:val="0"/>
          <w:bCs w:val="0"/>
        </w:rPr>
        <w:t xml:space="preserve">MTC - 50710</w:t>
      </w:r>
    </w:p>
    <w:p>
      <w:pPr/>
      <w:r>
        <w:rPr>
          <w:rFonts w:ascii="Arial" w:hAnsi="Arial" w:eastAsia="Arial" w:cs="Arial"/>
          <w:color w:val="light"/>
          <w:sz w:val="22"/>
          <w:szCs w:val="22"/>
          <w:b w:val="0"/>
          <w:bCs w:val="0"/>
        </w:rPr>
        <w:t xml:space="preserve">13 Días y 12 Noches</w:t>
      </w:r>
    </w:p>
    <w:p/>
    <w:p/>
    <w:p>
      <w:pPr>
        <w:jc w:val="center"/>
        <w:spacing w:before="450"/>
      </w:pPr>
      <w:r>
        <w:rPr>
          <w:sz w:val="40.5"/>
          <w:szCs w:val="40.5"/>
        </w:rPr>
        <w:t xml:space="preserve">Desde $3216</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Guatemala, </w:t>
      </w:r>
      <w:r>
        <w:rPr/>
        <w:t xml:space="preserve">Honduras, </w:t>
      </w:r>
      <w:r>
        <w:rPr/>
        <w:t xml:space="preserve">El Salvador, </w:t>
      </w:r>
      <w:r>
        <w:rPr/>
        <w:t xml:space="preserve">Nicaragua,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Guatemala, </w:t>
      </w:r>
      <w:r>
        <w:rPr/>
        <w:t xml:space="preserve">Panajachel, </w:t>
      </w:r>
      <w:r>
        <w:rPr/>
        <w:t xml:space="preserve">Antigua Guatemala, </w:t>
      </w:r>
      <w:r>
        <w:rPr/>
        <w:t xml:space="preserve">Flores, </w:t>
      </w:r>
      <w:r>
        <w:rPr/>
        <w:t xml:space="preserve">Rio Dulce, </w:t>
      </w:r>
      <w:r>
        <w:rPr/>
        <w:t xml:space="preserve">Copán, </w:t>
      </w:r>
      <w:r>
        <w:rPr/>
        <w:t xml:space="preserve">San Salvador, </w:t>
      </w:r>
      <w:r>
        <w:rPr/>
        <w:t xml:space="preserve">La Unión, </w:t>
      </w:r>
      <w:r>
        <w:rPr/>
        <w:t xml:space="preserve">León, </w:t>
      </w:r>
      <w:r>
        <w:rPr/>
        <w:t xml:space="preserve">Granada (Nicaragua),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AEROPUERTO GUATEMALA – HOTEL.</w:t>
      </w:r>
    </w:p>
    <w:p>
      <w:pPr/>
      <w:r>
        <w:rPr/>
        <w:t xml:space="preserve">Arribo en Aeropuerto Internacional La Aurora para asistencia y traslado hacia el hotel en Ciudad Guatemala para </w:t>
      </w:r>
      <w:r>
        <w:rPr>
          <w:b w:val="1"/>
          <w:bCs w:val="1"/>
        </w:rPr>
        <w:t xml:space="preserve">Alojamiento.</w:t>
      </w:r>
    </w:p>
    <w:p>
      <w:pPr/>
      <w:r>
        <w:rPr/>
        <w:t xml:space="preserve"> </w:t>
      </w:r>
    </w:p>
    <w:p>
      <w:pPr/>
      <w:r>
        <w:rPr>
          <w:b w:val="1"/>
          <w:bCs w:val="1"/>
        </w:rPr>
        <w:t xml:space="preserve">DÍA 02 GUATEMALA – CHICHICASTENANGO – LAGO ATITLÁN.</w:t>
      </w:r>
    </w:p>
    <w:p>
      <w:pPr/>
      <w:r>
        <w:rPr>
          <w:b w:val="1"/>
          <w:bCs w:val="1"/>
        </w:rPr>
        <w:t xml:space="preserve">Desayuno</w:t>
      </w:r>
      <w:r>
        <w:rPr/>
        <w:t xml:space="preserve">. Salida muy temprano hacia el mercado de Chichicastenango, localizado en el altiplano central guatemalteco, importante por su mercado multicolor, visita de la Iglesia de Santo Tomás, a la hora conveniente salida hacia el Lago Atitlán, rodeado de tres volcanes Atitlán, Tolimán y San Pedro, sus aguas cristalinas reflejan la belleza natural del lago. Visita panorámica de Panajachel. A la hora conveniente traslado a su Hotel para </w:t>
      </w:r>
      <w:r>
        <w:rPr>
          <w:b w:val="1"/>
          <w:bCs w:val="1"/>
        </w:rPr>
        <w:t xml:space="preserve">Alojamiento.</w:t>
      </w:r>
    </w:p>
    <w:p>
      <w:pPr/>
      <w:r>
        <w:rPr/>
        <w:t xml:space="preserve"> </w:t>
      </w:r>
    </w:p>
    <w:p>
      <w:pPr/>
      <w:r>
        <w:rPr>
          <w:b w:val="1"/>
          <w:bCs w:val="1"/>
        </w:rPr>
        <w:t xml:space="preserve">DÍA 03 BOTE SAN JUAN LA LAGUNA – PANAJACHEL – ANTIGUA GUATEMALA.</w:t>
      </w:r>
    </w:p>
    <w:p>
      <w:pPr/>
      <w:r>
        <w:rPr>
          <w:b w:val="1"/>
          <w:bCs w:val="1"/>
        </w:rPr>
        <w:t xml:space="preserve">Desayuno</w:t>
      </w:r>
      <w:r>
        <w:rPr/>
        <w:t xml:space="preserve">. A las 08:00 de la mañana, abordaremos el bote que nos conducirá hacia el poblado de panorámica de San Juan La Laguna, a su llegada caminata y visita de la Iglesia Católica. Luego nos dirigiremos hacia la fábrica de chocolate para ver la elaboración de este, siguiendo hacia la Fábrica de Textiles donde nos mostrarán la elaboración de los tintes para estos bellos lienzos, además visitaremos a los artesanos de las plantas medicinales. A la hora conveniente retorno a Panajachel, por la tarde traslado a la Ciudad de Antigua Guatemala para </w:t>
      </w:r>
      <w:r>
        <w:rPr>
          <w:b w:val="1"/>
          <w:bCs w:val="1"/>
        </w:rPr>
        <w:t xml:space="preserve">Alojamiento.</w:t>
      </w:r>
    </w:p>
    <w:p>
      <w:pPr/>
      <w:r>
        <w:rPr/>
        <w:t xml:space="preserve"> </w:t>
      </w:r>
    </w:p>
    <w:p>
      <w:pPr/>
      <w:r>
        <w:rPr>
          <w:b w:val="1"/>
          <w:bCs w:val="1"/>
        </w:rPr>
        <w:t xml:space="preserve">DÍA 04 TOUR DE ANTIGUA MEDIO.</w:t>
      </w:r>
    </w:p>
    <w:p>
      <w:pPr/>
      <w:r>
        <w:rPr>
          <w:b w:val="1"/>
          <w:bCs w:val="1"/>
        </w:rPr>
        <w:t xml:space="preserve">Desayuno</w:t>
      </w:r>
      <w:r>
        <w:rPr/>
        <w:t xml:space="preserve">. Salida para visita de una de las ciudades más importantes durante el periodo colonial en América, a su llegada visita de la iglesia de la Merced, visita de la plaza de Armas y Catedral, tiempo libre para compras y a la hora indicada retorno a su hotel para Alojamiento. Tarde libre.</w:t>
      </w:r>
    </w:p>
    <w:p>
      <w:pPr/>
      <w:r>
        <w:rPr/>
        <w:t xml:space="preserve"> </w:t>
      </w:r>
    </w:p>
    <w:p>
      <w:pPr/>
      <w:r>
        <w:rPr>
          <w:b w:val="1"/>
          <w:bCs w:val="1"/>
        </w:rPr>
        <w:t xml:space="preserve">DÍA 05 ANTIGUA GUATEMALA – AEROPUERTO FLORES – TIKAL – FLORES.</w:t>
      </w:r>
    </w:p>
    <w:p>
      <w:pPr/>
      <w:r>
        <w:rPr>
          <w:b w:val="1"/>
          <w:bCs w:val="1"/>
        </w:rPr>
        <w:t xml:space="preserve">Desayuno</w:t>
      </w:r>
      <w:r>
        <w:rPr/>
        <w:t xml:space="preserve"> empacado que se le entregará en la recepción del hotel. A las 03:30 traslado al Aeropuerto para abordar el vuelo hacia el Aeropuerto Internacional Mundo Maya, a su llegada, traslado hacia el Sitio Arqueológico más importante del mundo Maya, Tikal, su nombre significa “Lugar de Voces”, construido durante el período clásico de los Mayas. A su llegada al Sitio Arqueológico Tikal, nuestro guía le mostrará la maqueta del complejo de Templos y Acrópolis. Visita del Complejo Q y R, continuación hacia la Acrópolis Central, los Templos I “El Gran Jaguar” y el templo II “de Los Mascarones”, considerado el primero como uno de los más importantes dentro del complejo, visita del Mundo Perdido (si el tiempo lo permite), y por la tarde retorno al Centro de Visitantes para almuerzo. A hora conveniente traslado hacia su hotel para </w:t>
      </w:r>
      <w:r>
        <w:rPr>
          <w:b w:val="1"/>
          <w:bCs w:val="1"/>
        </w:rPr>
        <w:t xml:space="preserve">Alojamiento.</w:t>
      </w:r>
    </w:p>
    <w:p>
      <w:pPr/>
      <w:r>
        <w:rPr/>
        <w:t xml:space="preserve"> </w:t>
      </w:r>
    </w:p>
    <w:p>
      <w:pPr/>
      <w:r>
        <w:rPr>
          <w:b w:val="1"/>
          <w:bCs w:val="1"/>
        </w:rPr>
        <w:t xml:space="preserve">DÍA 06 FLORES – RÍO DULCE.</w:t>
      </w:r>
    </w:p>
    <w:p>
      <w:pPr/>
      <w:r>
        <w:rPr>
          <w:b w:val="1"/>
          <w:bCs w:val="1"/>
        </w:rPr>
        <w:t xml:space="preserve">Desayuno</w:t>
      </w:r>
      <w:r>
        <w:rPr/>
        <w:t xml:space="preserve">. Traslado hacia Rio Dulce. En barca navegaremos Río Dulce entre flora tropical y diversidad de pájaros. Visitaremos en el camino el Fuerte de San Felipe, refugio de los navegantes ante el acoso de piratas del Caribe. Llegada a Livingston. Un paseo por sus calles nos llenará del sabor caribeño de los Garífunas y sus alegres ritmos. </w:t>
      </w:r>
      <w:r>
        <w:rPr>
          <w:b w:val="1"/>
          <w:bCs w:val="1"/>
        </w:rPr>
        <w:t xml:space="preserve">Alojamiento.</w:t>
      </w:r>
    </w:p>
    <w:p>
      <w:pPr/>
      <w:r>
        <w:rPr/>
        <w:t xml:space="preserve"> </w:t>
      </w:r>
    </w:p>
    <w:p>
      <w:pPr/>
      <w:r>
        <w:rPr>
          <w:b w:val="1"/>
          <w:bCs w:val="1"/>
        </w:rPr>
        <w:t xml:space="preserve">DÍA 07 RÍO DULCE – QUIRIGUÁ – COPÁN.</w:t>
      </w:r>
    </w:p>
    <w:p>
      <w:pPr/>
      <w:r>
        <w:rPr>
          <w:b w:val="1"/>
          <w:bCs w:val="1"/>
        </w:rPr>
        <w:t xml:space="preserve">Desayuno</w:t>
      </w:r>
      <w:r>
        <w:rPr/>
        <w:t xml:space="preserve">. Este día visitaremos el sitio arqueológico de Quiriguá, pasando en el camino por las plantaciones bananeras de Morales.  Continuación a la Frontera del Florido para llegar a Copán (Honduras) donde la cultura maya dejó su imborrable huella en uno de sus más fascinantes asentamientos: estelas funerarias, la escalinata de petroglifos y majestuosos templos constituyen un legado de incalculable valor, que a pesar del paso del tiempo permanecen como elocuentes testigos, de una de las civilizaciones más avanzadas del mundo antiguo. </w:t>
      </w:r>
      <w:r>
        <w:rPr>
          <w:b w:val="1"/>
          <w:bCs w:val="1"/>
        </w:rPr>
        <w:t xml:space="preserve">Alojamiento.</w:t>
      </w:r>
    </w:p>
    <w:p>
      <w:pPr/>
      <w:r>
        <w:rPr/>
        <w:t xml:space="preserve"> </w:t>
      </w:r>
    </w:p>
    <w:p>
      <w:pPr/>
      <w:r>
        <w:rPr>
          <w:b w:val="1"/>
          <w:bCs w:val="1"/>
        </w:rPr>
        <w:t xml:space="preserve">DÍA 08 COPÁN – SANTA ANA – JOYA DE CEREN – SAN SALVADOR.</w:t>
      </w:r>
    </w:p>
    <w:p>
      <w:pPr/>
      <w:r>
        <w:rPr>
          <w:b w:val="1"/>
          <w:bCs w:val="1"/>
        </w:rPr>
        <w:t xml:space="preserve">Desayuno</w:t>
      </w:r>
      <w:r>
        <w:rPr/>
        <w:t xml:space="preserve">. Salida desde su hotel para visita del Sitio Arqueológico considerado como uno de los más importantes del Mundo Maya, visita del complejo con sus estelas esculpidas, la escalinata con glifos mayas y el campo de pelota. A la hora indicada traslado hacia El Salvador en ruta visita de la ciudad Heroica de Santa Ana, segunda ciudad en importancia para El Salvador, breve tour panorámico. Continuación hacia el Sitio Arqueológico Joya de Cerén declarado Patrimonio de la Humanidad por la UNESCO, uno de los descubrimientos arqueológicos más importante en los últimos años en Latinoamérica, este sitio único en el Mundo Maya nos muestra una ventana al pasado de la forma de vida y agricultura de los mayas. </w:t>
      </w:r>
      <w:r>
        <w:rPr>
          <w:b w:val="1"/>
          <w:bCs w:val="1"/>
        </w:rPr>
        <w:t xml:space="preserve">Alojamiento.</w:t>
      </w:r>
    </w:p>
    <w:p>
      <w:pPr/>
      <w:r>
        <w:rPr/>
        <w:t xml:space="preserve"> </w:t>
      </w:r>
    </w:p>
    <w:p>
      <w:pPr/>
      <w:r>
        <w:rPr>
          <w:b w:val="1"/>
          <w:bCs w:val="1"/>
        </w:rPr>
        <w:t xml:space="preserve">DÍA 09 SAN SALVADOR – SUCHITOTO – LA UNIÓN.</w:t>
      </w:r>
    </w:p>
    <w:p>
      <w:pPr/>
      <w:r>
        <w:rPr>
          <w:b w:val="1"/>
          <w:bCs w:val="1"/>
        </w:rPr>
        <w:t xml:space="preserve">Desayuno</w:t>
      </w:r>
      <w:r>
        <w:rPr/>
        <w:t xml:space="preserve">. Por la mañana visita de San Salvador y el poblado colonial de Suchitoto, localizada al noroeste de la Ciudad Capital, con vistas espectaculares del Lago de Suchitlan. Por la tarde traslado hacia La Unión. </w:t>
      </w:r>
      <w:r>
        <w:rPr>
          <w:b w:val="1"/>
          <w:bCs w:val="1"/>
        </w:rPr>
        <w:t xml:space="preserve">Alojamiento</w:t>
      </w:r>
      <w:r>
        <w:rPr/>
        <w:t xml:space="preserve"> en Confort Inn La Unión.</w:t>
      </w:r>
    </w:p>
    <w:p>
      <w:pPr/>
      <w:r>
        <w:rPr/>
        <w:t xml:space="preserve"> </w:t>
      </w:r>
    </w:p>
    <w:p>
      <w:pPr/>
      <w:r>
        <w:rPr>
          <w:b w:val="1"/>
          <w:bCs w:val="1"/>
        </w:rPr>
        <w:t xml:space="preserve">DÍA 10 LA UNIÓN – GOLFO DE FONSECA – POTOSI – LEÓN.</w:t>
      </w:r>
    </w:p>
    <w:p>
      <w:pPr/>
      <w:r>
        <w:rPr>
          <w:b w:val="1"/>
          <w:bCs w:val="1"/>
        </w:rPr>
        <w:t xml:space="preserve">Desayuno</w:t>
      </w:r>
      <w:r>
        <w:rPr/>
        <w:t xml:space="preserve">. Traslado desde su hotel al muelle municipal para hacer la travesía agradable sobre el del Golfo de Fonseca, llegada a Potosí, trámites migratorios en Frontera de Nicaragua, continuación a León. Llegada y </w:t>
      </w:r>
      <w:r>
        <w:rPr>
          <w:b w:val="1"/>
          <w:bCs w:val="1"/>
        </w:rPr>
        <w:t xml:space="preserve">Alojamiento</w:t>
      </w:r>
      <w:r>
        <w:rPr/>
        <w:t xml:space="preserve"> en Hotel seleccionado.</w:t>
      </w:r>
    </w:p>
    <w:p>
      <w:pPr/>
      <w:r>
        <w:rPr/>
        <w:t xml:space="preserve"> </w:t>
      </w:r>
    </w:p>
    <w:p>
      <w:pPr/>
      <w:r>
        <w:rPr>
          <w:b w:val="1"/>
          <w:bCs w:val="1"/>
        </w:rPr>
        <w:t xml:space="preserve">DÍA 11 LEÓN.</w:t>
      </w:r>
    </w:p>
    <w:p>
      <w:pPr/>
      <w:r>
        <w:rPr>
          <w:b w:val="1"/>
          <w:bCs w:val="1"/>
        </w:rPr>
        <w:t xml:space="preserve">Desayuno</w:t>
      </w:r>
      <w:r>
        <w:rPr/>
        <w:t xml:space="preserve">. Por la mañana visita de la Ciudad donde se visitará La Recolección, El Calvario y la Catedral, donde se encuentra la tumba del poeta Rubén Darío. Tarde libre para disfrutar de la ciudad y descansar. </w:t>
      </w:r>
      <w:r>
        <w:rPr>
          <w:b w:val="1"/>
          <w:bCs w:val="1"/>
        </w:rPr>
        <w:t xml:space="preserve">Alojamiento.</w:t>
      </w:r>
    </w:p>
    <w:p>
      <w:pPr/>
      <w:r>
        <w:rPr/>
        <w:t xml:space="preserve"> </w:t>
      </w:r>
    </w:p>
    <w:p>
      <w:pPr/>
      <w:r>
        <w:rPr>
          <w:b w:val="1"/>
          <w:bCs w:val="1"/>
        </w:rPr>
        <w:t xml:space="preserve">DÍA 12 LEÓN – MASAYA – GRANADA.</w:t>
      </w:r>
    </w:p>
    <w:p>
      <w:pPr/>
      <w:r>
        <w:rPr>
          <w:b w:val="1"/>
          <w:bCs w:val="1"/>
        </w:rPr>
        <w:t xml:space="preserve">Desayuno</w:t>
      </w:r>
      <w:r>
        <w:rPr/>
        <w:t xml:space="preserve">. Traslado por la tarde hacia Granada. Visita por la mañana del Volcán de Masaya, y retorno a Granada para visita de la Ciudad Colonial </w:t>
      </w:r>
      <w:r>
        <w:rPr>
          <w:b w:val="1"/>
          <w:bCs w:val="1"/>
        </w:rPr>
        <w:t xml:space="preserve">Alojamiento</w:t>
      </w:r>
      <w:r>
        <w:rPr/>
        <w:t xml:space="preserve"> en hotel seleccionado.</w:t>
      </w:r>
    </w:p>
    <w:p>
      <w:pPr/>
      <w:r>
        <w:rPr/>
        <w:t xml:space="preserve"> </w:t>
      </w:r>
    </w:p>
    <w:p>
      <w:pPr/>
      <w:r>
        <w:rPr>
          <w:b w:val="1"/>
          <w:bCs w:val="1"/>
        </w:rPr>
        <w:t xml:space="preserve">DÍA 13 GRANADA – AEROPUERTO.</w:t>
      </w:r>
    </w:p>
    <w:p>
      <w:pPr/>
      <w:r>
        <w:rPr>
          <w:b w:val="1"/>
          <w:bCs w:val="1"/>
        </w:rPr>
        <w:t xml:space="preserve">Desayuno</w:t>
      </w:r>
      <w:r>
        <w:rPr/>
        <w:t xml:space="preserve">. Traslado al aeropuerto para vuelo a casa.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c>
          <w:tcPr>
            <w:tcW w:w="7800" w:type="dxa"/>
            <w:noWrap/>
          </w:tcPr>
          <w:p>
            <w:pPr>
              <w:jc w:val="start"/>
              <w:spacing w:before="0" w:after="0"/>
            </w:pPr>
            <w:r>
              <w:rPr>
                <w:b w:val="1"/>
                <w:bCs w:val="1"/>
              </w:rPr>
              <w:t xml:space="preserve">CHL (2-11)</w:t>
            </w:r>
          </w:p>
        </w:tc>
      </w:tr>
      <w:tr>
        <w:trPr/>
        <w:tc>
          <w:tcPr>
            <w:tcW w:w="7800" w:type="dxa"/>
            <w:noWrap/>
          </w:tcPr>
          <w:p>
            <w:pPr>
              <w:jc w:val="start"/>
              <w:spacing w:before="0" w:after="0"/>
            </w:pPr>
            <w:r>
              <w:rPr/>
              <w:t xml:space="preserve">Categoría 3*</w:t>
            </w:r>
          </w:p>
        </w:tc>
        <w:tc>
          <w:tcPr>
            <w:tcW w:w="7800" w:type="dxa"/>
            <w:noWrap/>
          </w:tcPr>
          <w:p>
            <w:pPr>
              <w:jc w:val="start"/>
              <w:spacing w:before="0" w:after="0"/>
            </w:pPr>
            <w:r>
              <w:rPr/>
              <w:t xml:space="preserve">USD 3.923</w:t>
            </w:r>
          </w:p>
        </w:tc>
        <w:tc>
          <w:tcPr>
            <w:tcW w:w="7800" w:type="dxa"/>
            <w:noWrap/>
          </w:tcPr>
          <w:p>
            <w:pPr>
              <w:jc w:val="start"/>
              <w:spacing w:before="0" w:after="0"/>
            </w:pPr>
            <w:r>
              <w:rPr/>
              <w:t xml:space="preserve">USD 3.316</w:t>
            </w:r>
          </w:p>
        </w:tc>
        <w:tc>
          <w:tcPr>
            <w:tcW w:w="7800" w:type="dxa"/>
            <w:noWrap/>
          </w:tcPr>
          <w:p>
            <w:pPr>
              <w:jc w:val="start"/>
              <w:spacing w:before="0" w:after="0"/>
            </w:pPr>
            <w:r>
              <w:rPr/>
              <w:t xml:space="preserve">USD 3.216</w:t>
            </w:r>
          </w:p>
        </w:tc>
        <w:tc>
          <w:tcPr>
            <w:tcW w:w="7800" w:type="dxa"/>
            <w:noWrap/>
          </w:tcPr>
          <w:p>
            <w:pPr>
              <w:jc w:val="start"/>
              <w:spacing w:before="0" w:after="0"/>
            </w:pPr>
            <w:r>
              <w:rPr/>
              <w:t xml:space="preserve">USD 1.553</w:t>
            </w:r>
          </w:p>
        </w:tc>
      </w:tr>
      <w:tr>
        <w:trPr/>
        <w:tc>
          <w:tcPr>
            <w:tcW w:w="7800" w:type="dxa"/>
            <w:noWrap/>
          </w:tcPr>
          <w:p>
            <w:pPr>
              <w:jc w:val="start"/>
              <w:spacing w:before="0" w:after="0"/>
            </w:pPr>
            <w:r>
              <w:rPr/>
              <w:t xml:space="preserve">Categoría 4*</w:t>
            </w:r>
          </w:p>
        </w:tc>
        <w:tc>
          <w:tcPr>
            <w:tcW w:w="7800" w:type="dxa"/>
            <w:noWrap/>
          </w:tcPr>
          <w:p>
            <w:pPr>
              <w:jc w:val="start"/>
              <w:spacing w:before="0" w:after="0"/>
            </w:pPr>
            <w:r>
              <w:rPr/>
              <w:t xml:space="preserve">USD 4.392</w:t>
            </w:r>
          </w:p>
        </w:tc>
        <w:tc>
          <w:tcPr>
            <w:tcW w:w="7800" w:type="dxa"/>
            <w:noWrap/>
          </w:tcPr>
          <w:p>
            <w:pPr>
              <w:jc w:val="start"/>
              <w:spacing w:before="0" w:after="0"/>
            </w:pPr>
            <w:r>
              <w:rPr/>
              <w:t xml:space="preserve">USD 3.605</w:t>
            </w:r>
          </w:p>
        </w:tc>
        <w:tc>
          <w:tcPr>
            <w:tcW w:w="7800" w:type="dxa"/>
            <w:noWrap/>
          </w:tcPr>
          <w:p>
            <w:pPr>
              <w:jc w:val="start"/>
              <w:spacing w:before="0" w:after="0"/>
            </w:pPr>
            <w:r>
              <w:rPr/>
              <w:t xml:space="preserve">USD 3.492</w:t>
            </w:r>
          </w:p>
        </w:tc>
        <w:tc>
          <w:tcPr>
            <w:tcW w:w="7800" w:type="dxa"/>
            <w:noWrap/>
          </w:tcPr>
          <w:p>
            <w:pPr>
              <w:jc w:val="start"/>
              <w:spacing w:before="0" w:after="0"/>
            </w:pPr>
            <w:r>
              <w:rPr/>
              <w:t xml:space="preserve">USD 1.553</w:t>
            </w:r>
          </w:p>
        </w:tc>
      </w:tr>
      <w:tr>
        <w:trPr/>
        <w:tc>
          <w:tcPr>
            <w:tcW w:w="7800" w:type="dxa"/>
            <w:noWrap/>
          </w:tcPr>
          <w:p>
            <w:pPr>
              <w:jc w:val="start"/>
              <w:spacing w:before="0" w:after="0"/>
            </w:pPr>
            <w:r>
              <w:rPr/>
              <w:t xml:space="preserve">Categoría 5*</w:t>
            </w:r>
          </w:p>
        </w:tc>
        <w:tc>
          <w:tcPr>
            <w:tcW w:w="7800" w:type="dxa"/>
            <w:noWrap/>
          </w:tcPr>
          <w:p>
            <w:pPr>
              <w:jc w:val="start"/>
              <w:spacing w:before="0" w:after="0"/>
            </w:pPr>
            <w:r>
              <w:rPr/>
              <w:t xml:space="preserve">USD 4.707</w:t>
            </w:r>
          </w:p>
        </w:tc>
        <w:tc>
          <w:tcPr>
            <w:tcW w:w="7800" w:type="dxa"/>
            <w:noWrap/>
          </w:tcPr>
          <w:p>
            <w:pPr>
              <w:jc w:val="start"/>
              <w:spacing w:before="0" w:after="0"/>
            </w:pPr>
            <w:r>
              <w:rPr/>
              <w:t xml:space="preserve">USD 3.800</w:t>
            </w:r>
          </w:p>
        </w:tc>
        <w:tc>
          <w:tcPr>
            <w:tcW w:w="7800" w:type="dxa"/>
            <w:noWrap/>
          </w:tcPr>
          <w:p>
            <w:pPr>
              <w:jc w:val="start"/>
              <w:spacing w:before="0" w:after="0"/>
            </w:pPr>
            <w:r>
              <w:rPr/>
              <w:t xml:space="preserve">USD 3.680</w:t>
            </w:r>
          </w:p>
        </w:tc>
        <w:tc>
          <w:tcPr>
            <w:tcW w:w="7800" w:type="dxa"/>
            <w:noWrap/>
          </w:tcPr>
          <w:p>
            <w:pPr>
              <w:jc w:val="start"/>
              <w:spacing w:before="0" w:after="0"/>
            </w:pPr>
            <w:r>
              <w:rPr/>
              <w:t xml:space="preserve">USD 1.553</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b w:val="1"/>
                <w:bCs w:val="1"/>
              </w:rPr>
              <w:t xml:space="preserve">POLÍTICA DE NIÑOS:</w:t>
            </w:r>
          </w:p>
          <w:p>
            <w:pPr>
              <w:numPr>
                <w:ilvl w:val="0"/>
                <w:numId w:val="1"/>
              </w:numPr>
            </w:pPr>
            <w:r>
              <w:rPr/>
              <w:t xml:space="preserve">Tarifa CHD No incluye desayunos, pueden compartir habitación con sus padres 2 niños menores de 11 años en plan europeo (sin alimentación).</w:t>
            </w:r>
          </w:p>
        </w:tc>
      </w:tr>
      <w:tr>
        <w:trPr/>
        <w:tc>
          <w:tcPr>
            <w:tcW w:w="7800" w:type="dxa"/>
            <w:gridSpan w:val="5"/>
            <w:noWrap/>
          </w:tcPr>
          <w:p>
            <w:pPr>
              <w:jc w:val="start"/>
              <w:spacing w:before="0" w:after="0"/>
            </w:pPr>
            <w:r>
              <w:rPr>
                <w:b w:val="1"/>
                <w:bCs w:val="1"/>
              </w:rPr>
              <w:t xml:space="preserve">TARIFAS Y PROGRAMAS NO APLICAN:</w:t>
            </w:r>
          </w:p>
          <w:p>
            <w:pPr>
              <w:numPr>
                <w:ilvl w:val="0"/>
                <w:numId w:val="2"/>
              </w:numPr>
            </w:pPr>
            <w:r>
              <w:rPr>
                <w:b w:val="1"/>
                <w:bCs w:val="1"/>
              </w:rPr>
              <w:t xml:space="preserve">Semana Santa: </w:t>
            </w:r>
            <w:r>
              <w:rPr/>
              <w:t xml:space="preserve">Domingo de Ramos a Domingo de Resurrección.</w:t>
            </w:r>
          </w:p>
          <w:p>
            <w:pPr>
              <w:numPr>
                <w:ilvl w:val="0"/>
                <w:numId w:val="2"/>
              </w:numPr>
            </w:pPr>
            <w:r>
              <w:rPr>
                <w:b w:val="1"/>
                <w:bCs w:val="1"/>
              </w:rPr>
              <w:t xml:space="preserve">Fin de Año: </w:t>
            </w:r>
            <w:r>
              <w:rPr/>
              <w:t xml:space="preserve">25 de dic, 2025 al 02 de enero, 2026.</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3"/>
              </w:numPr>
            </w:pPr>
            <w:r>
              <w:rPr/>
              <w:t xml:space="preserve">Las visitas o 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3"/>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spacing w:before="0" w:after="0"/>
            </w:pPr>
            <w:r>
              <w:rPr>
                <w:color w:val="ffffff"/>
                <w:sz w:val="21"/>
                <w:szCs w:val="21"/>
                <w:b w:val="1"/>
                <w:bCs w:val="1"/>
                <w:shd w:val="clear" w:fill="152441"/>
              </w:rPr>
              <w:t xml:space="preserve">HOTELES EN CIUDAD DE GUATEMALA</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Casa Veranda.</w:t>
            </w:r>
          </w:p>
        </w:tc>
        <w:tc>
          <w:tcPr>
            <w:tcW w:w="7800" w:type="dxa"/>
            <w:noWrap/>
          </w:tcPr>
          <w:p>
            <w:pPr>
              <w:jc w:val="start"/>
              <w:spacing w:before="0" w:after="0"/>
            </w:pPr>
            <w:r>
              <w:rPr/>
              <w:t xml:space="preserve">Clarion Suites.</w:t>
            </w:r>
          </w:p>
        </w:tc>
        <w:tc>
          <w:tcPr>
            <w:tcW w:w="7800" w:type="dxa"/>
            <w:noWrap/>
          </w:tcPr>
          <w:p>
            <w:pPr>
              <w:jc w:val="start"/>
              <w:spacing w:before="0" w:after="0"/>
            </w:pPr>
            <w:r>
              <w:rPr/>
              <w:t xml:space="preserve">Hilton Guatemala.</w:t>
            </w:r>
          </w:p>
        </w:tc>
      </w:tr>
      <w:tr>
        <w:trPr/>
        <w:tc>
          <w:tcPr>
            <w:tcW w:w="7800" w:type="dxa"/>
            <w:gridSpan w:val="3"/>
            <w:noWrap/>
          </w:tcPr>
          <w:p>
            <w:pPr>
              <w:jc w:val="start"/>
              <w:spacing w:before="0" w:after="0"/>
            </w:pPr>
            <w:r>
              <w:rPr>
                <w:b w:val="1"/>
                <w:bCs w:val="1"/>
              </w:rPr>
              <w:t xml:space="preserve">HOTELES EN RIO DULCE</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Catamarán.</w:t>
            </w:r>
          </w:p>
        </w:tc>
        <w:tc>
          <w:tcPr>
            <w:tcW w:w="7800" w:type="dxa"/>
            <w:noWrap/>
          </w:tcPr>
          <w:p>
            <w:pPr>
              <w:jc w:val="start"/>
              <w:spacing w:before="0" w:after="0"/>
            </w:pPr>
            <w:r>
              <w:rPr/>
              <w:t xml:space="preserve">Banana Palms.</w:t>
            </w:r>
          </w:p>
        </w:tc>
        <w:tc>
          <w:tcPr>
            <w:tcW w:w="7800" w:type="dxa"/>
            <w:noWrap/>
          </w:tcPr>
          <w:p>
            <w:pPr>
              <w:jc w:val="start"/>
              <w:spacing w:before="0" w:after="0"/>
            </w:pPr>
            <w:r>
              <w:rPr/>
              <w:t xml:space="preserve">Banana Palms (4*)</w:t>
            </w:r>
          </w:p>
        </w:tc>
      </w:tr>
      <w:tr>
        <w:trPr/>
        <w:tc>
          <w:tcPr>
            <w:tcW w:w="7800" w:type="dxa"/>
            <w:gridSpan w:val="3"/>
            <w:noWrap/>
          </w:tcPr>
          <w:p>
            <w:pPr>
              <w:jc w:val="start"/>
              <w:spacing w:before="0" w:after="0"/>
            </w:pPr>
            <w:r>
              <w:rPr>
                <w:b w:val="1"/>
                <w:bCs w:val="1"/>
              </w:rPr>
              <w:t xml:space="preserve">HOTELES EN FLORES</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Casona de la Isla / Isla de Flores.</w:t>
            </w:r>
          </w:p>
        </w:tc>
        <w:tc>
          <w:tcPr>
            <w:tcW w:w="7800" w:type="dxa"/>
            <w:noWrap/>
          </w:tcPr>
          <w:p>
            <w:pPr>
              <w:jc w:val="start"/>
              <w:spacing w:before="0" w:after="0"/>
            </w:pPr>
            <w:r>
              <w:rPr/>
              <w:t xml:space="preserve">Casona del lago.</w:t>
            </w:r>
          </w:p>
        </w:tc>
        <w:tc>
          <w:tcPr>
            <w:tcW w:w="7800" w:type="dxa"/>
            <w:noWrap/>
          </w:tcPr>
          <w:p>
            <w:pPr>
              <w:jc w:val="start"/>
              <w:spacing w:before="0" w:after="0"/>
            </w:pPr>
            <w:r>
              <w:rPr/>
              <w:t xml:space="preserve">Camino Real Tikal.</w:t>
            </w:r>
          </w:p>
        </w:tc>
      </w:tr>
      <w:tr>
        <w:trPr/>
        <w:tc>
          <w:tcPr>
            <w:tcW w:w="7800" w:type="dxa"/>
            <w:gridSpan w:val="3"/>
            <w:noWrap/>
          </w:tcPr>
          <w:p>
            <w:pPr>
              <w:jc w:val="start"/>
              <w:spacing w:before="0" w:after="0"/>
            </w:pPr>
            <w:r>
              <w:rPr>
                <w:b w:val="1"/>
                <w:bCs w:val="1"/>
              </w:rPr>
              <w:t xml:space="preserve">HOTELES EN PANAJACHEL</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Regis / Dos Mundos / Jardines del Lago.</w:t>
            </w:r>
          </w:p>
        </w:tc>
        <w:tc>
          <w:tcPr>
            <w:tcW w:w="7800" w:type="dxa"/>
            <w:noWrap/>
          </w:tcPr>
          <w:p>
            <w:pPr>
              <w:jc w:val="start"/>
              <w:spacing w:before="0" w:after="0"/>
            </w:pPr>
            <w:r>
              <w:rPr/>
              <w:t xml:space="preserve">Porta del Lago / Posada de Don Rodrigo.</w:t>
            </w:r>
          </w:p>
        </w:tc>
        <w:tc>
          <w:tcPr>
            <w:tcW w:w="7800" w:type="dxa"/>
            <w:noWrap/>
          </w:tcPr>
          <w:p>
            <w:pPr>
              <w:jc w:val="start"/>
              <w:spacing w:before="0" w:after="0"/>
            </w:pPr>
            <w:r>
              <w:rPr/>
              <w:t xml:space="preserve">Atitlán.</w:t>
            </w:r>
          </w:p>
        </w:tc>
      </w:tr>
      <w:tr>
        <w:trPr/>
        <w:tc>
          <w:tcPr>
            <w:tcW w:w="7800" w:type="dxa"/>
            <w:gridSpan w:val="3"/>
            <w:noWrap/>
          </w:tcPr>
          <w:p>
            <w:pPr>
              <w:jc w:val="start"/>
              <w:spacing w:before="0" w:after="0"/>
            </w:pPr>
            <w:r>
              <w:rPr>
                <w:b w:val="1"/>
                <w:bCs w:val="1"/>
              </w:rPr>
              <w:t xml:space="preserve">HOTELES EN ANTIGUA GUATEMALA</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San Jorge.</w:t>
            </w:r>
          </w:p>
        </w:tc>
        <w:tc>
          <w:tcPr>
            <w:tcW w:w="7800" w:type="dxa"/>
            <w:noWrap/>
          </w:tcPr>
          <w:p>
            <w:pPr>
              <w:jc w:val="start"/>
              <w:spacing w:before="0" w:after="0"/>
            </w:pPr>
            <w:r>
              <w:rPr/>
              <w:t xml:space="preserve">Porta Antigua</w:t>
            </w:r>
          </w:p>
        </w:tc>
        <w:tc>
          <w:tcPr>
            <w:tcW w:w="7800" w:type="dxa"/>
            <w:noWrap/>
          </w:tcPr>
          <w:p>
            <w:pPr>
              <w:jc w:val="start"/>
              <w:spacing w:before="0" w:after="0"/>
            </w:pPr>
            <w:r>
              <w:rPr/>
              <w:t xml:space="preserve">Pensativo / Santo Domingo / Camino Real Antigua</w:t>
            </w:r>
          </w:p>
        </w:tc>
      </w:tr>
      <w:tr>
        <w:trPr/>
        <w:tc>
          <w:tcPr>
            <w:tcW w:w="7800" w:type="dxa"/>
            <w:gridSpan w:val="3"/>
            <w:noWrap/>
          </w:tcPr>
          <w:p>
            <w:pPr>
              <w:jc w:val="start"/>
              <w:spacing w:before="0" w:after="0"/>
            </w:pPr>
            <w:r>
              <w:rPr>
                <w:b w:val="1"/>
                <w:bCs w:val="1"/>
              </w:rPr>
              <w:t xml:space="preserve">HOTELES EN COPAN</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Plaza Copan</w:t>
            </w:r>
          </w:p>
        </w:tc>
        <w:tc>
          <w:tcPr>
            <w:tcW w:w="7800" w:type="dxa"/>
            <w:noWrap/>
          </w:tcPr>
          <w:p>
            <w:pPr>
              <w:jc w:val="start"/>
              <w:spacing w:before="0" w:after="0"/>
            </w:pPr>
            <w:r>
              <w:rPr/>
              <w:t xml:space="preserve">Marina Copan</w:t>
            </w:r>
          </w:p>
        </w:tc>
        <w:tc>
          <w:tcPr>
            <w:tcW w:w="7800" w:type="dxa"/>
            <w:noWrap/>
          </w:tcPr>
          <w:p>
            <w:pPr>
              <w:jc w:val="start"/>
              <w:spacing w:before="0" w:after="0"/>
            </w:pPr>
            <w:r>
              <w:rPr/>
              <w:t xml:space="preserve">Marina Copan</w:t>
            </w:r>
          </w:p>
        </w:tc>
      </w:tr>
      <w:tr>
        <w:trPr/>
        <w:tc>
          <w:tcPr>
            <w:tcW w:w="7800" w:type="dxa"/>
            <w:gridSpan w:val="3"/>
            <w:noWrap/>
          </w:tcPr>
          <w:p>
            <w:pPr>
              <w:jc w:val="start"/>
              <w:spacing w:before="0" w:after="0"/>
            </w:pPr>
            <w:r>
              <w:rPr>
                <w:b w:val="1"/>
                <w:bCs w:val="1"/>
              </w:rPr>
              <w:t xml:space="preserve">HOTELES EN SAN SALVADOR</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Mirador Plaza</w:t>
            </w:r>
          </w:p>
        </w:tc>
        <w:tc>
          <w:tcPr>
            <w:tcW w:w="7800" w:type="dxa"/>
            <w:noWrap/>
          </w:tcPr>
          <w:p>
            <w:pPr>
              <w:jc w:val="start"/>
              <w:spacing w:before="0" w:after="0"/>
            </w:pPr>
            <w:r>
              <w:rPr/>
              <w:t xml:space="preserve">Barceló</w:t>
            </w:r>
          </w:p>
        </w:tc>
        <w:tc>
          <w:tcPr>
            <w:tcW w:w="7800" w:type="dxa"/>
            <w:noWrap/>
          </w:tcPr>
          <w:p>
            <w:pPr>
              <w:jc w:val="start"/>
              <w:spacing w:before="0" w:after="0"/>
            </w:pPr>
            <w:r>
              <w:rPr/>
              <w:t xml:space="preserve">Real Intercontinental</w:t>
            </w:r>
          </w:p>
        </w:tc>
      </w:tr>
      <w:tr>
        <w:trPr/>
        <w:tc>
          <w:tcPr>
            <w:tcW w:w="7800" w:type="dxa"/>
            <w:gridSpan w:val="3"/>
            <w:noWrap/>
          </w:tcPr>
          <w:p>
            <w:pPr>
              <w:jc w:val="start"/>
              <w:spacing w:before="0" w:after="0"/>
            </w:pPr>
            <w:r>
              <w:rPr>
                <w:b w:val="1"/>
                <w:bCs w:val="1"/>
              </w:rPr>
              <w:t xml:space="preserve">HOTELES EN LA UNIÓN</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Comfort Inn La Unión</w:t>
            </w:r>
          </w:p>
        </w:tc>
        <w:tc>
          <w:tcPr>
            <w:tcW w:w="7800" w:type="dxa"/>
            <w:noWrap/>
          </w:tcPr>
          <w:p>
            <w:pPr>
              <w:jc w:val="start"/>
              <w:spacing w:before="0" w:after="0"/>
            </w:pPr>
            <w:r>
              <w:rPr/>
              <w:t xml:space="preserve">Comfort Inn La Unión</w:t>
            </w:r>
          </w:p>
        </w:tc>
        <w:tc>
          <w:tcPr>
            <w:tcW w:w="7800" w:type="dxa"/>
            <w:noWrap/>
          </w:tcPr>
          <w:p>
            <w:pPr>
              <w:jc w:val="start"/>
              <w:spacing w:before="0" w:after="0"/>
            </w:pPr>
            <w:r>
              <w:rPr/>
              <w:t xml:space="preserve">Comfort Inn La Unión</w:t>
            </w:r>
          </w:p>
        </w:tc>
      </w:tr>
      <w:tr>
        <w:trPr/>
        <w:tc>
          <w:tcPr>
            <w:tcW w:w="7800" w:type="dxa"/>
            <w:gridSpan w:val="3"/>
            <w:noWrap/>
          </w:tcPr>
          <w:p>
            <w:pPr>
              <w:jc w:val="start"/>
              <w:spacing w:before="0" w:after="0"/>
            </w:pPr>
            <w:r>
              <w:rPr>
                <w:b w:val="1"/>
                <w:bCs w:val="1"/>
              </w:rPr>
              <w:t xml:space="preserve">HOTELES EN LEÓN</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Hotel Asturia</w:t>
            </w:r>
          </w:p>
        </w:tc>
        <w:tc>
          <w:tcPr>
            <w:tcW w:w="7800" w:type="dxa"/>
            <w:noWrap/>
          </w:tcPr>
          <w:p>
            <w:pPr>
              <w:jc w:val="start"/>
              <w:spacing w:before="0" w:after="0"/>
            </w:pPr>
            <w:r>
              <w:rPr/>
              <w:t xml:space="preserve">El Convento</w:t>
            </w:r>
          </w:p>
        </w:tc>
        <w:tc>
          <w:tcPr>
            <w:tcW w:w="7800" w:type="dxa"/>
            <w:noWrap/>
          </w:tcPr>
          <w:p>
            <w:pPr>
              <w:jc w:val="start"/>
              <w:spacing w:before="0" w:after="0"/>
            </w:pPr>
            <w:r>
              <w:rPr/>
              <w:t xml:space="preserve">El Convento</w:t>
            </w:r>
          </w:p>
        </w:tc>
      </w:tr>
      <w:tr>
        <w:trPr/>
        <w:tc>
          <w:tcPr>
            <w:tcW w:w="7800" w:type="dxa"/>
            <w:gridSpan w:val="3"/>
            <w:noWrap/>
          </w:tcPr>
          <w:p>
            <w:pPr>
              <w:jc w:val="start"/>
              <w:spacing w:before="0" w:after="0"/>
            </w:pPr>
            <w:r>
              <w:rPr>
                <w:b w:val="1"/>
                <w:bCs w:val="1"/>
              </w:rPr>
              <w:t xml:space="preserve">HOTELES EN GRANADA</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Patio del Malinche</w:t>
            </w:r>
          </w:p>
        </w:tc>
        <w:tc>
          <w:tcPr>
            <w:tcW w:w="7800" w:type="dxa"/>
            <w:noWrap/>
          </w:tcPr>
          <w:p>
            <w:pPr>
              <w:jc w:val="start"/>
              <w:spacing w:before="0" w:after="0"/>
            </w:pPr>
            <w:r>
              <w:rPr/>
              <w:t xml:space="preserve">Darío</w:t>
            </w:r>
          </w:p>
        </w:tc>
        <w:tc>
          <w:tcPr>
            <w:tcW w:w="7800" w:type="dxa"/>
            <w:noWrap/>
          </w:tcPr>
          <w:p>
            <w:pPr>
              <w:jc w:val="start"/>
              <w:spacing w:before="0" w:after="0"/>
            </w:pPr>
            <w:r>
              <w:rPr/>
              <w:t xml:space="preserve">Darío</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12 noches de alojamiento en hoteles previstos o similar.</w:t>
      </w:r>
    </w:p>
    <w:p>
      <w:pPr>
        <w:numPr>
          <w:ilvl w:val="1"/>
          <w:numId w:val="4"/>
        </w:numPr>
      </w:pPr>
      <w:r>
        <w:rPr/>
        <w:t xml:space="preserve">Desayunos diarios. </w:t>
      </w:r>
    </w:p>
    <w:p>
      <w:pPr>
        <w:numPr>
          <w:ilvl w:val="1"/>
          <w:numId w:val="4"/>
        </w:numPr>
      </w:pPr>
      <w:r>
        <w:rPr/>
        <w:t xml:space="preserve">Impuestos hoteleros.</w:t>
      </w:r>
    </w:p>
    <w:p>
      <w:pPr>
        <w:numPr>
          <w:ilvl w:val="1"/>
          <w:numId w:val="4"/>
        </w:numPr>
      </w:pPr>
      <w:r>
        <w:rPr/>
        <w:t xml:space="preserve">Traslados aeropuerto – hotel – aeropuerto y tours detallados en el itinerario.</w:t>
      </w:r>
    </w:p>
    <w:p>
      <w:pPr>
        <w:numPr>
          <w:ilvl w:val="1"/>
          <w:numId w:val="4"/>
        </w:numPr>
      </w:pPr>
      <w:r>
        <w:rPr/>
        <w:t xml:space="preserve">Guía durante los tours.</w:t>
      </w:r>
    </w:p>
    <w:p>
      <w:pPr>
        <w:numPr>
          <w:ilvl w:val="1"/>
          <w:numId w:val="4"/>
        </w:numPr>
      </w:pPr>
      <w:r>
        <w:rPr/>
        <w:t xml:space="preserve">Entradas según itinerario.</w:t>
      </w:r>
    </w:p>
    <w:p>
      <w:pPr>
        <w:numPr>
          <w:ilvl w:val="1"/>
          <w:numId w:val="4"/>
        </w:numPr>
      </w:pPr>
      <w:r>
        <w:rPr/>
        <w:t xml:space="preserve">Almuerzo campestre en Tikal</w:t>
      </w:r>
    </w:p>
    <w:p>
      <w:pPr>
        <w:numPr>
          <w:ilvl w:val="1"/>
          <w:numId w:val="4"/>
        </w:numPr>
      </w:pPr>
      <w:r>
        <w:rPr/>
        <w:t xml:space="preserve">lancha en Panajachel, Rio Dulce y Golfo de Fonseca.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Tiquete aéreo Bogotá – Guatemala – Bogotá. (Consúltanos por este tiquete)</w:t>
      </w:r>
    </w:p>
    <w:p>
      <w:pPr>
        <w:numPr>
          <w:ilvl w:val="1"/>
          <w:numId w:val="4"/>
        </w:numPr>
      </w:pPr>
      <w:r>
        <w:rPr/>
        <w:t xml:space="preserve">Boleto Frs/Gua. (Valor aproximado NETO 131 USD por persona).</w:t>
      </w:r>
    </w:p>
    <w:p>
      <w:pPr>
        <w:numPr>
          <w:ilvl w:val="1"/>
          <w:numId w:val="4"/>
        </w:numPr>
      </w:pPr>
      <w:r>
        <w:rPr/>
        <w:t xml:space="preserve">Gastos personales.</w:t>
      </w:r>
    </w:p>
    <w:p>
      <w:pPr>
        <w:numPr>
          <w:ilvl w:val="1"/>
          <w:numId w:val="4"/>
        </w:numPr>
      </w:pPr>
      <w:r>
        <w:rPr/>
        <w:t xml:space="preserve">Comidas no mencionadas en el programa.</w:t>
      </w:r>
    </w:p>
    <w:p>
      <w:pPr>
        <w:numPr>
          <w:ilvl w:val="1"/>
          <w:numId w:val="4"/>
        </w:numPr>
      </w:pPr>
      <w:r>
        <w:rPr/>
        <w:t xml:space="preserve">Bebidas en las comidas mencionadas en el programa.</w:t>
      </w:r>
    </w:p>
    <w:p>
      <w:pPr>
        <w:numPr>
          <w:ilvl w:val="1"/>
          <w:numId w:val="4"/>
        </w:numPr>
      </w:pPr>
      <w:r>
        <w:rPr/>
        <w:t xml:space="preserve">Propinas para maleteros, trasladistas y guías.</w:t>
      </w:r>
    </w:p>
    <w:p>
      <w:pPr>
        <w:numPr>
          <w:ilvl w:val="1"/>
          <w:numId w:val="4"/>
        </w:numPr>
      </w:pPr>
      <w:r>
        <w:rPr/>
        <w:t xml:space="preserve">Servicios no mencionados.</w:t>
      </w:r>
    </w:p>
    <w:p>
      <w:pPr>
        <w:numPr>
          <w:ilvl w:val="1"/>
          <w:numId w:val="4"/>
        </w:numPr>
      </w:pPr>
      <w:r>
        <w:rPr/>
        <w:t xml:space="preserve">Tarjeta de asistencia médica.</w:t>
      </w:r>
    </w:p>
    <w:p>
      <w:pPr>
        <w:numPr>
          <w:ilvl w:val="1"/>
          <w:numId w:val="4"/>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8FA56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8BBBB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46E5F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FFBFB8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2025-05-12T03:55:48+00:00</dcterms:created>
  <dcterms:modified xsi:type="dcterms:W3CDTF">2025-05-12T03:55:48+00:00</dcterms:modified>
</cp:coreProperties>
</file>

<file path=docProps/custom.xml><?xml version="1.0" encoding="utf-8"?>
<Properties xmlns="http://schemas.openxmlformats.org/officeDocument/2006/custom-properties" xmlns:vt="http://schemas.openxmlformats.org/officeDocument/2006/docPropsVTypes"/>
</file>