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DE FIESTA                    </w:t>
      </w:r>
    </w:p>
    <w:p>
      <w:pPr/>
      <w:r>
        <w:rPr>
          <w:rFonts w:ascii="Arial" w:hAnsi="Arial" w:eastAsia="Arial" w:cs="Arial"/>
          <w:color w:val="light"/>
          <w:sz w:val="22"/>
          <w:szCs w:val="22"/>
          <w:b w:val="0"/>
          <w:bCs w:val="0"/>
        </w:rPr>
        <w:t xml:space="preserve">MTC - 40599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(SABADO)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(DOMINGO) BASÍLICA - TEOTIHUACÁN – MÉXICO.</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04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r>
        <w:rPr>
          <w:b w:val="1"/>
          <w:bCs w:val="1"/>
        </w:rPr>
        <w:t xml:space="preserve">. *Nota: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05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06 (MIERCOLES) HACIENDA TEQUILERA – RANCHO DE LOS 3 POTRILLOS - TLAQUEPAQUE.</w:t>
      </w:r>
    </w:p>
    <w:p>
      <w:pPr/>
      <w:r>
        <w:rPr/>
        <w:t xml:space="preserve">Después del </w:t>
      </w:r>
      <w:r>
        <w:rPr>
          <w:b w:val="1"/>
          <w:bCs w:val="1"/>
        </w:rPr>
        <w:t xml:space="preserve">desayuno incluido</w:t>
      </w:r>
      <w:r>
        <w:rPr/>
        <w:t xml:space="preserve">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07 (JUEVES) AEROPUERTO DE GUADALAJARA.</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1.253</w:t>
            </w:r>
          </w:p>
        </w:tc>
        <w:tc>
          <w:tcPr>
            <w:tcW w:w="7800" w:type="dxa"/>
            <w:noWrap/>
          </w:tcPr>
          <w:p>
            <w:pPr>
              <w:jc w:val="start"/>
              <w:spacing w:before="0" w:after="0"/>
            </w:pPr>
            <w:r>
              <w:rPr/>
              <w:t xml:space="preserve">USD 956</w:t>
            </w:r>
          </w:p>
        </w:tc>
        <w:tc>
          <w:tcPr>
            <w:tcW w:w="7800" w:type="dxa"/>
            <w:noWrap/>
          </w:tcPr>
          <w:p>
            <w:pPr>
              <w:jc w:val="start"/>
              <w:spacing w:before="0" w:after="0"/>
            </w:pPr>
            <w:r>
              <w:rPr/>
              <w:t xml:space="preserve">USD 905</w:t>
            </w:r>
          </w:p>
        </w:tc>
        <w:tc>
          <w:tcPr>
            <w:tcW w:w="7800" w:type="dxa"/>
            <w:noWrap/>
          </w:tcPr>
          <w:p>
            <w:pPr>
              <w:jc w:val="start"/>
              <w:spacing w:before="0" w:after="0"/>
            </w:pPr>
            <w:r>
              <w:rPr/>
              <w:t xml:space="preserve">USD 571</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1.317</w:t>
            </w:r>
          </w:p>
        </w:tc>
        <w:tc>
          <w:tcPr>
            <w:tcW w:w="7800" w:type="dxa"/>
            <w:noWrap/>
          </w:tcPr>
          <w:p>
            <w:pPr>
              <w:jc w:val="start"/>
              <w:spacing w:before="0" w:after="0"/>
            </w:pPr>
            <w:r>
              <w:rPr/>
              <w:t xml:space="preserve">USD 980</w:t>
            </w:r>
          </w:p>
        </w:tc>
        <w:tc>
          <w:tcPr>
            <w:tcW w:w="7800" w:type="dxa"/>
            <w:noWrap/>
          </w:tcPr>
          <w:p>
            <w:pPr>
              <w:jc w:val="start"/>
              <w:spacing w:before="0" w:after="0"/>
            </w:pPr>
            <w:r>
              <w:rPr/>
              <w:t xml:space="preserve">USD 937</w:t>
            </w:r>
          </w:p>
        </w:tc>
        <w:tc>
          <w:tcPr>
            <w:tcW w:w="7800" w:type="dxa"/>
            <w:noWrap/>
          </w:tcPr>
          <w:p>
            <w:pPr>
              <w:jc w:val="start"/>
              <w:spacing w:before="0" w:after="0"/>
            </w:pPr>
            <w:r>
              <w:rPr/>
              <w:t xml:space="preserve">USD 595</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1.353</w:t>
            </w:r>
          </w:p>
        </w:tc>
        <w:tc>
          <w:tcPr>
            <w:tcW w:w="7800" w:type="dxa"/>
            <w:noWrap/>
          </w:tcPr>
          <w:p>
            <w:pPr>
              <w:jc w:val="start"/>
              <w:spacing w:before="0" w:after="0"/>
            </w:pPr>
            <w:r>
              <w:rPr/>
              <w:t xml:space="preserve">USD 1.020</w:t>
            </w:r>
          </w:p>
        </w:tc>
        <w:tc>
          <w:tcPr>
            <w:tcW w:w="7800" w:type="dxa"/>
            <w:noWrap/>
          </w:tcPr>
          <w:p>
            <w:pPr>
              <w:jc w:val="start"/>
              <w:spacing w:before="0" w:after="0"/>
            </w:pPr>
            <w:r>
              <w:rPr/>
              <w:t xml:space="preserve">USD 965</w:t>
            </w:r>
          </w:p>
        </w:tc>
        <w:tc>
          <w:tcPr>
            <w:tcW w:w="7800" w:type="dxa"/>
            <w:noWrap/>
          </w:tcPr>
          <w:p>
            <w:pPr>
              <w:jc w:val="start"/>
              <w:spacing w:before="0" w:after="0"/>
            </w:pPr>
            <w:r>
              <w:rPr/>
              <w:t xml:space="preserve">USD 571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794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051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985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2025-04-27T16:39:52+00:00</dcterms:created>
  <dcterms:modified xsi:type="dcterms:W3CDTF">2025-04-27T16:39:52+00:00</dcterms:modified>
</cp:coreProperties>
</file>

<file path=docProps/custom.xml><?xml version="1.0" encoding="utf-8"?>
<Properties xmlns="http://schemas.openxmlformats.org/officeDocument/2006/custom-properties" xmlns:vt="http://schemas.openxmlformats.org/officeDocument/2006/docPropsVTypes"/>
</file>