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MEGA CHINA                    </w:t>
      </w:r>
    </w:p>
    <w:p>
      <w:pPr/>
      <w:r>
        <w:rPr>
          <w:rFonts w:ascii="Arial" w:hAnsi="Arial" w:eastAsia="Arial" w:cs="Arial"/>
          <w:color w:val="light"/>
          <w:sz w:val="22"/>
          <w:szCs w:val="22"/>
          <w:b w:val="0"/>
          <w:bCs w:val="0"/>
        </w:rPr>
        <w:t xml:space="preserve">MTC - 31662</w:t>
      </w:r>
    </w:p>
    <w:p>
      <w:pPr/>
      <w:r>
        <w:rPr>
          <w:rFonts w:ascii="Arial" w:hAnsi="Arial" w:eastAsia="Arial" w:cs="Arial"/>
          <w:color w:val="light"/>
          <w:sz w:val="22"/>
          <w:szCs w:val="22"/>
          <w:b w:val="0"/>
          <w:bCs w:val="0"/>
        </w:rPr>
        <w:t xml:space="preserve">12 Días y 9 Noches</w:t>
      </w:r>
    </w:p>
    <w:p/>
    <w:p/>
    <w:p>
      <w:pPr>
        <w:jc w:val="center"/>
        <w:spacing w:before="450"/>
      </w:pPr>
      <w:r>
        <w:rPr>
          <w:sz w:val="40.5"/>
          <w:szCs w:val="40.5"/>
        </w:rPr>
        <w:t xml:space="preserve">Desde $23'899.000</w:t>
      </w:r>
      <w:r>
        <w:rPr>
          <w:sz w:val="22.5"/>
          <w:szCs w:val="22.5"/>
          <w:vertAlign w:val="subscript"/>
        </w:rPr>
        <w:t xml:space="preserve">COP</w:t>
      </w:r>
      <w:r>
        <w:rPr>
          <w:sz w:val="40.5"/>
          <w:szCs w:val="40.5"/>
        </w:rPr>
        <w:t xml:space="preserve"> |  + 0 IMP 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>
      <w:pPr>
        <w:jc w:val="end"/>
      </w:pPr>
      <w:r>
        <w:rPr>
          <w:b w:val="1"/>
          <w:bCs w:val="1"/>
        </w:rPr>
        <w:t xml:space="preserve">Incluye vuelo con</w:t>
      </w:r>
    </w:p>
    <w:tbl>
      <w:tblGrid>
        <w:gridCol/>
      </w:tblGrid>
      <w:tblPr>
        <w:jc w:val="end"/>
        <w:tblW w:w="0" w:type="auto"/>
        <w:tblLayout w:type="autofit"/>
      </w:tblPr>
      <w:tr>
        <w:trPr/>
        <w:tc>
          <w:tcPr>
            <w:noWrap/>
          </w:tcPr>
          <w:p>
            <w:pPr/>
            <w:r>
              <w:pict>
                <v:shape type="#_x0000_t75" stroked="f" style="width:130px; height:60.987654320988px; margin-left:0px; margin-top:0px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p/>
    <w:p/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    </w:t>
      </w:r>
    </w:p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SALIDAS ESPECIFICAS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</w:t>
      </w:r>
    </w:p>
    <w:tbl>
      <w:tblGrid>
        <w:gridCol w:w="5000" w:type="dxa"/>
        <w:gridCol w:w="5000" w:type="dxa"/>
      </w:tblGrid>
      <w:tblPr>
        <w:jc w:val="center"/>
        <w:tblW w:w="5000" w:type="pct"/>
        <w:tblLayout w:type="autofit"/>
        <w:tblBorders>
          <w:top w:val="single" w:sz="15"/>
          <w:left w:val="single" w:sz="15"/>
          <w:right w:val="single" w:sz="15"/>
          <w:bottom w:val="single" w:sz="15"/>
          <w:insideH w:val="single" w:sz="15"/>
          <w:insideV w:val="single" w:sz="15"/>
        </w:tblBorders>
      </w:tblPr>
      <w:tr>
        <w:trPr/>
        <w:tc>
          <w:tcPr>
            <w:tcW w:w="5000" w:type="pct"/>
            <w:shd w:val="clear" w:fill="152441"/>
            <w:noWrap/>
          </w:tcPr>
          <w:p>
            <w:pPr/>
            <w:r>
              <w:rPr>
                <w:color w:val="FFFFFF"/>
                <w:shd w:val="clear" w:fill="152441"/>
              </w:rPr>
              <w:t xml:space="preserve">                                 Salida                                </w:t>
            </w:r>
          </w:p>
        </w:tc>
        <w:tc>
          <w:tcPr>
            <w:tcW w:w="5000" w:type="pct"/>
            <w:shd w:val="clear" w:fill="152441"/>
            <w:noWrap/>
          </w:tcPr>
          <w:p>
            <w:pPr/>
            <w:r>
              <w:rPr>
                <w:color w:val="FFFFFF"/>
                <w:shd w:val="clear" w:fill="152441"/>
              </w:rPr>
              <w:t xml:space="preserve">                                 Llegada                                </w:t>
            </w:r>
          </w:p>
        </w:tc>
      </w:tr>
    </w:tbl>
    <w:p/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    </w:t>
      </w:r>
    </w:p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PAISES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</w:t>
      </w:r>
    </w:p>
    <w:p>
      <w:pPr/>
      <w:r>
        <w:rPr/>
        <w:t xml:space="preserve">China, </w:t>
      </w:r>
      <w:r>
        <w:rPr/>
        <w:t xml:space="preserve">Turquía, </w:t>
      </w:r>
    </w:p>
    <w:p/>
    <w:p/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    </w:t>
      </w:r>
    </w:p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</w:t>
      </w:r>
    </w:p>
    <w:p>
      <w:pPr/>
      <w:r>
        <w:rPr/>
        <w:t xml:space="preserve">Beijing, </w:t>
      </w:r>
      <w:r>
        <w:rPr/>
        <w:t xml:space="preserve">Shanghai, </w:t>
      </w:r>
      <w:r>
        <w:rPr/>
        <w:t xml:space="preserve">Xi´an, </w:t>
      </w:r>
      <w:r>
        <w:rPr/>
        <w:t xml:space="preserve">Estambul, </w:t>
      </w:r>
    </w:p>
    <w:p/>
    <w:p/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    </w:t>
      </w:r>
    </w:p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ITINERARIO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</w:t>
      </w:r>
    </w:p>
    <w:p>
      <w:pPr/>
      <w:r>
        <w:rPr>
          <w:b w:val="1"/>
          <w:bCs w:val="1"/>
        </w:rPr>
        <w:t xml:space="preserve">SUJETO A CAMBIOS, YA SEA POR PROBLEMAS CLIMATICOS U OPERACIONALES (SIEMPRE INCLUYENDO LOS MISMOS SERVICIOS)</w:t>
      </w:r>
      <w:br/>
      <w:br/>
      <w:r>
        <w:rPr>
          <w:b w:val="1"/>
          <w:bCs w:val="1"/>
        </w:rPr>
        <w:t xml:space="preserve">DIA 01 </w:t>
      </w:r>
      <w:br/>
      <w:r>
        <w:rPr>
          <w:b w:val="1"/>
          <w:bCs w:val="1"/>
        </w:rPr>
        <w:t xml:space="preserve">BOGOTA ✈️ ESTAMBUL</w:t>
      </w:r>
      <w:br/>
      <w:r>
        <w:rPr/>
        <w:t xml:space="preserve">Presentarse con 3 horas de antelación en el aeropuerto internacional El Dorado de Bogotá para abordar vuelo de </w:t>
      </w:r>
      <w:r>
        <w:rPr>
          <w:b w:val="1"/>
          <w:bCs w:val="1"/>
        </w:rPr>
        <w:t xml:space="preserve">TURKISH AIRLINES TK 801</w:t>
      </w:r>
      <w:r>
        <w:rPr/>
        <w:t xml:space="preserve"> con salida a las 15:20hrs con una escala técnica en Panamá y luego salida hacia Estambul. </w:t>
      </w:r>
      <w:r>
        <w:rPr>
          <w:b w:val="1"/>
          <w:bCs w:val="1"/>
        </w:rPr>
        <w:t xml:space="preserve">Noche a bordo.</w:t>
      </w:r>
      <w:br/>
      <w:br/>
      <w:r>
        <w:rPr>
          <w:b w:val="1"/>
          <w:bCs w:val="1"/>
        </w:rPr>
        <w:t xml:space="preserve">DIA 02 </w:t>
      </w:r>
      <w:br/>
      <w:r>
        <w:rPr>
          <w:b w:val="1"/>
          <w:bCs w:val="1"/>
        </w:rPr>
        <w:t xml:space="preserve">ESTAMBUL.  </w:t>
      </w:r>
      <w:br/>
      <w:r>
        <w:rPr/>
        <w:t xml:space="preserve">Llegada al aeropuerto Internacional de Estambul el tercer mayor aeropuerto del mundo, sobre las 15:35hrs un representante de habla hispana les recibirá para su traslado al Hotel. </w:t>
      </w:r>
      <w:r>
        <w:rPr>
          <w:b w:val="1"/>
          <w:bCs w:val="1"/>
        </w:rPr>
        <w:t xml:space="preserve">Alojamiento.  </w:t>
      </w:r>
      <w:br/>
      <w:br/>
      <w:r>
        <w:rPr>
          <w:b w:val="1"/>
          <w:bCs w:val="1"/>
        </w:rPr>
        <w:t xml:space="preserve">DIA 03 </w:t>
      </w:r>
      <w:br/>
      <w:r>
        <w:rPr>
          <w:b w:val="1"/>
          <w:bCs w:val="1"/>
        </w:rPr>
        <w:t xml:space="preserve">ESTAMBUL.</w:t>
      </w:r>
      <w:br/>
      <w:r>
        <w:rPr>
          <w:b w:val="1"/>
          <w:bCs w:val="1"/>
        </w:rPr>
        <w:t xml:space="preserve">Desayuno. </w:t>
      </w:r>
      <w:r>
        <w:rPr/>
        <w:t xml:space="preserve">Excursión de día completo </w:t>
      </w:r>
      <w:r>
        <w:rPr>
          <w:b w:val="1"/>
          <w:bCs w:val="1"/>
        </w:rPr>
        <w:t xml:space="preserve">PERLAS DEL CUERNO DE ORO Y BOSFORO</w:t>
      </w:r>
      <w:r>
        <w:rPr/>
        <w:t xml:space="preserve"> (Sin almuerzo).  Salida aprox. a las 08:00hrs (horario a ser confirmado por el guía). Visita el antiguo barrio judío en Balat, el barrio griego en Fener y contemplar las magníficas vistas del “Cuerno de Oro”; después visita a la Catedral de San Jorge, principal patriarcado de la Iglesia Ortodoxa Griega; continuación a la Mezquita de Solimán El Magnífico, diseñada por el arquitecto otomano Mimar Sinan y que cuenta con la cúpula más grande de todas las mezquitas en Estambul. Nos dirigimos al Bazar de las Especias, un lugar con encanto especial por su color y aroma, el sitio por excelencia para adquirir tés, hierbas, frutos secos, dulces típicos y por supuesto especias; Culminación con un paseo en barco a través del Bósforo, el estrecho que divide la ciudad entre Europa y Asia, apreciaremos las maravillosas vistas de las fortalezas otomanas, palacios, villas y los puentes que conectan ambos lados de esta urbe. Traslado al hotel. </w:t>
      </w:r>
      <w:r>
        <w:rPr>
          <w:b w:val="1"/>
          <w:bCs w:val="1"/>
        </w:rPr>
        <w:t xml:space="preserve">Alojamiento.</w:t>
      </w:r>
      <w:br/>
      <w:br/>
      <w:r>
        <w:rPr>
          <w:b w:val="1"/>
          <w:bCs w:val="1"/>
        </w:rPr>
        <w:t xml:space="preserve">Pasajeros podrán disfrutar de la habitación hasta la hora de recogida para ir al aeropuerto y tomar el vuelo a Pekín.</w:t>
      </w:r>
      <w:br/>
      <w:br/>
      <w:r>
        <w:rPr/>
        <w:t xml:space="preserve">A la hora oportuna traslado al aeropuerto para tomar el vuelo </w:t>
      </w:r>
      <w:r>
        <w:rPr>
          <w:b w:val="1"/>
          <w:bCs w:val="1"/>
        </w:rPr>
        <w:t xml:space="preserve">TK 88 </w:t>
      </w:r>
      <w:r>
        <w:rPr/>
        <w:t xml:space="preserve">con destino a Pekín.</w:t>
      </w:r>
      <w:br/>
      <w:br/>
      <w:r>
        <w:rPr>
          <w:b w:val="1"/>
          <w:bCs w:val="1"/>
        </w:rPr>
        <w:t xml:space="preserve">DÍA 04 </w:t>
      </w:r>
      <w:br/>
      <w:r>
        <w:rPr>
          <w:b w:val="1"/>
          <w:bCs w:val="1"/>
        </w:rPr>
        <w:t xml:space="preserve">BEIJING.</w:t>
      </w:r>
      <w:br/>
      <w:r>
        <w:rPr/>
        <w:t xml:space="preserve">Llegada a Beijing, capital de la República Popular China. Traslado al hotel. Tarde libre. </w:t>
      </w:r>
      <w:r>
        <w:rPr>
          <w:b w:val="1"/>
          <w:bCs w:val="1"/>
        </w:rPr>
        <w:t xml:space="preserve">Alojamiento</w:t>
      </w:r>
      <w:r>
        <w:rPr/>
        <w:t xml:space="preserve">.</w:t>
      </w:r>
      <w:br/>
      <w:br/>
      <w:r>
        <w:rPr>
          <w:b w:val="1"/>
          <w:bCs w:val="1"/>
        </w:rPr>
        <w:t xml:space="preserve">DÍA 05 </w:t>
      </w:r>
      <w:br/>
      <w:r>
        <w:rPr>
          <w:b w:val="1"/>
          <w:bCs w:val="1"/>
        </w:rPr>
        <w:t xml:space="preserve">BEIJING (CIUDAD PROHIBIDA – PALACIO DE VERANO)</w:t>
      </w:r>
      <w:br/>
      <w:r>
        <w:rPr>
          <w:b w:val="1"/>
          <w:bCs w:val="1"/>
        </w:rPr>
        <w:t xml:space="preserve">Desayuno Buffet.</w:t>
      </w:r>
      <w:r>
        <w:rPr/>
        <w:t xml:space="preserve"> Durante este día visitaremos: el Palacio Imperial, conocido como “la Ciudad Prohibida”, la Plaza Tian An Men, una de las mayores del mundo, y el Palacio de Verano que era un jardín veraniego para la casa imperial de la Dinastía Qing. </w:t>
      </w:r>
      <w:r>
        <w:rPr>
          <w:b w:val="1"/>
          <w:bCs w:val="1"/>
        </w:rPr>
        <w:t xml:space="preserve">Almuerzo incluido</w:t>
      </w:r>
      <w:r>
        <w:rPr/>
        <w:t xml:space="preserve">. </w:t>
      </w:r>
      <w:r>
        <w:rPr>
          <w:b w:val="1"/>
          <w:bCs w:val="1"/>
        </w:rPr>
        <w:t xml:space="preserve">Alojamiento.</w:t>
      </w:r>
      <w:br/>
      <w:br/>
      <w:r>
        <w:rPr>
          <w:b w:val="1"/>
          <w:bCs w:val="1"/>
          <w:i w:val="1"/>
          <w:iCs w:val="1"/>
        </w:rPr>
        <w:t xml:space="preserve">EXCURSION OPCIONAL: Por la noche asistencia a un Espectáculo de Acrobacia, con un costo adicional que le cotizamos aparte del paquete, como abajo mencionado.</w:t>
      </w:r>
      <w:br/>
      <w:br/>
      <w:r>
        <w:rPr>
          <w:b w:val="1"/>
          <w:bCs w:val="1"/>
        </w:rPr>
        <w:t xml:space="preserve">DÍA 06 </w:t>
      </w:r>
      <w:br/>
      <w:r>
        <w:rPr>
          <w:b w:val="1"/>
          <w:bCs w:val="1"/>
        </w:rPr>
        <w:t xml:space="preserve">BEIJING (GRAN MURALLA – PARQUE OLÍMPICO)</w:t>
      </w:r>
      <w:br/>
      <w:r>
        <w:rPr>
          <w:b w:val="1"/>
          <w:bCs w:val="1"/>
        </w:rPr>
        <w:t xml:space="preserve">Desayuno Buffet. </w:t>
      </w:r>
      <w:r>
        <w:rPr/>
        <w:t xml:space="preserve">Excursión a la Gran Muralla (Paso Juyongguan o Badaling según la operativa concreta del operador), espectacular y grandiosa obra arquitectónica, cuyos añales cubren más de 2.000 años. </w:t>
      </w:r>
      <w:r>
        <w:rPr>
          <w:b w:val="1"/>
          <w:bCs w:val="1"/>
        </w:rPr>
        <w:t xml:space="preserve">Almuerzo incluido</w:t>
      </w:r>
      <w:r>
        <w:rPr/>
        <w:t xml:space="preserve">. Por la tarde vuelta a la ciudad y hacemos una parada cerca del “Nido del Pájaro” (Estadio Nacional) y el “Cubo del Agua” (Centro Nacional de Natación) para tomar fotos (sin entrar en los estadios). Terminaremos con la </w:t>
      </w:r>
      <w:r>
        <w:rPr>
          <w:b w:val="1"/>
          <w:bCs w:val="1"/>
        </w:rPr>
        <w:t xml:space="preserve">Cena de bienvenida</w:t>
      </w:r>
      <w:r>
        <w:rPr/>
        <w:t xml:space="preserve"> degustando el delicioso Pato Laqueado de Beijing.</w:t>
      </w:r>
      <w:r>
        <w:rPr>
          <w:b w:val="1"/>
          <w:bCs w:val="1"/>
        </w:rPr>
        <w:t xml:space="preserve"> Alojamiento.</w:t>
      </w:r>
      <w:br/>
      <w:br/>
      <w:r>
        <w:rPr>
          <w:b w:val="1"/>
          <w:bCs w:val="1"/>
        </w:rPr>
        <w:t xml:space="preserve">DÍA 07 </w:t>
      </w:r>
      <w:br/>
      <w:r>
        <w:rPr>
          <w:b w:val="1"/>
          <w:bCs w:val="1"/>
        </w:rPr>
        <w:t xml:space="preserve">BEIJING 🚄 XI’AN (TREN DE ALTA VELOCIDAD) </w:t>
      </w:r>
      <w:br/>
      <w:r>
        <w:rPr>
          <w:b w:val="1"/>
          <w:bCs w:val="1"/>
        </w:rPr>
        <w:t xml:space="preserve">Desayuno Buffet. </w:t>
      </w:r>
      <w:r>
        <w:rPr/>
        <w:t xml:space="preserve">Visita del Templo del Cielo, construido en 1420 con una superficie de 267 ha, donde los emperadores rezaban por las buenas cosechas. Almuerzo incluido. Por la tarde, traslado a la estación de tren para tomar el </w:t>
      </w:r>
      <w:r>
        <w:rPr>
          <w:b w:val="1"/>
          <w:bCs w:val="1"/>
        </w:rPr>
        <w:t xml:space="preserve">TREN DE ALTA VELOCIDAD</w:t>
      </w:r>
      <w:r>
        <w:rPr/>
        <w:t xml:space="preserve"> en la Clase Turista a Xi´an. Antigua capital de China con 3.000 años de existencia, única capital amurallada y punto de partida de la famosa “Ruta de la Seda”. Traslado al hotel. </w:t>
      </w:r>
      <w:r>
        <w:rPr>
          <w:b w:val="1"/>
          <w:bCs w:val="1"/>
        </w:rPr>
        <w:t xml:space="preserve">Alojamiento.</w:t>
      </w:r>
      <w:br/>
      <w:br/>
      <w:r>
        <w:rPr>
          <w:b w:val="1"/>
          <w:bCs w:val="1"/>
        </w:rPr>
        <w:t xml:space="preserve">DÍA 08 </w:t>
      </w:r>
      <w:br/>
      <w:r>
        <w:rPr>
          <w:b w:val="1"/>
          <w:bCs w:val="1"/>
        </w:rPr>
        <w:t xml:space="preserve">XI’AN (MUSEO DE GUERREROS – CORCELES)</w:t>
      </w:r>
      <w:br/>
      <w:r>
        <w:rPr>
          <w:b w:val="1"/>
          <w:bCs w:val="1"/>
        </w:rPr>
        <w:t xml:space="preserve">Desayuno Buffet.</w:t>
      </w:r>
      <w:r>
        <w:rPr/>
        <w:t xml:space="preserve"> Hoy visitaremos el famoso Museo de Guerreros y Corceles de Terracota, en el que se guardan más de 6.000 figuras de tamaño natural, que representan un gran ejército de guerreros, corceles y carros de guerra que custodian la tumba del emperador Qin. </w:t>
      </w:r>
      <w:r>
        <w:rPr>
          <w:b w:val="1"/>
          <w:bCs w:val="1"/>
        </w:rPr>
        <w:t xml:space="preserve">Almuerzo incluido</w:t>
      </w:r>
      <w:r>
        <w:rPr/>
        <w:t xml:space="preserve">. Por la tarde visitaremos a la Pequeña Pagoda de la Oca Silvestre (sin subir), hallada dentro del Templo Jianfu, a aproximadamente un kilómetro al sur de la zona urbana de Xi´an, y finalizaremos con una visita al Barrio Musulmán (sin entrar en la Gran Mezquita). </w:t>
      </w:r>
      <w:r>
        <w:rPr>
          <w:b w:val="1"/>
          <w:bCs w:val="1"/>
        </w:rPr>
        <w:t xml:space="preserve">Alojamiento.</w:t>
      </w:r>
      <w:br/>
      <w:br/>
      <w:r>
        <w:rPr>
          <w:b w:val="1"/>
          <w:bCs w:val="1"/>
        </w:rPr>
        <w:t xml:space="preserve">DÍA 09 </w:t>
      </w:r>
      <w:br/>
      <w:r>
        <w:rPr>
          <w:b w:val="1"/>
          <w:bCs w:val="1"/>
        </w:rPr>
        <w:t xml:space="preserve">XI’AN ✈️ SHANGHÁI (VISITA DE CIUDAD)</w:t>
      </w:r>
      <w:br/>
      <w:r>
        <w:rPr>
          <w:b w:val="1"/>
          <w:bCs w:val="1"/>
        </w:rPr>
        <w:t xml:space="preserve">Desayuno Buffet.</w:t>
      </w:r>
      <w:r>
        <w:rPr/>
        <w:t xml:space="preserve"> Salida en avión con destino a Shanghái, ciudad portuaria directamente subordinada al Poder Central con más de 16 millones de habitantes, es el mayor puerto, centro comercial y la metrópoli más internacional de China. </w:t>
      </w:r>
      <w:r>
        <w:rPr>
          <w:b w:val="1"/>
          <w:bCs w:val="1"/>
        </w:rPr>
        <w:t xml:space="preserve">Almuerzo incluido</w:t>
      </w:r>
      <w:r>
        <w:rPr/>
        <w:t xml:space="preserve">. Visitaremos el Jardín Yuyuan, el Templo de Buda de Jade y el Malecón de la Ciudad. Traslado al hotel. </w:t>
      </w:r>
      <w:r>
        <w:rPr>
          <w:b w:val="1"/>
          <w:bCs w:val="1"/>
        </w:rPr>
        <w:t xml:space="preserve">Alojamiento.</w:t>
      </w:r>
      <w:br/>
      <w:br/>
      <w:r>
        <w:rPr>
          <w:b w:val="1"/>
          <w:bCs w:val="1"/>
        </w:rPr>
        <w:t xml:space="preserve">DÍA 10 </w:t>
      </w:r>
      <w:br/>
      <w:r>
        <w:rPr>
          <w:b w:val="1"/>
          <w:bCs w:val="1"/>
        </w:rPr>
        <w:t xml:space="preserve">SHANGHÁI</w:t>
      </w:r>
      <w:br/>
      <w:r>
        <w:rPr>
          <w:b w:val="1"/>
          <w:bCs w:val="1"/>
        </w:rPr>
        <w:t xml:space="preserve">Desayuno Buffet.</w:t>
      </w:r>
      <w:r>
        <w:rPr/>
        <w:t xml:space="preserve"> Día libre para actividades personales. Almuerzo </w:t>
      </w:r>
      <w:r>
        <w:rPr>
          <w:b w:val="1"/>
          <w:bCs w:val="1"/>
        </w:rPr>
        <w:t xml:space="preserve">NO está incluido</w:t>
      </w:r>
      <w:r>
        <w:rPr/>
        <w:t xml:space="preserve">. </w:t>
      </w:r>
      <w:r>
        <w:rPr>
          <w:b w:val="1"/>
          <w:bCs w:val="1"/>
        </w:rPr>
        <w:t xml:space="preserve">Alojamiento</w:t>
      </w:r>
      <w:r>
        <w:rPr/>
        <w:t xml:space="preserve">.</w:t>
      </w:r>
      <w:br/>
      <w:br/>
      <w:r>
        <w:rPr>
          <w:b w:val="1"/>
          <w:bCs w:val="1"/>
          <w:i w:val="1"/>
          <w:iCs w:val="1"/>
        </w:rPr>
        <w:t xml:space="preserve">**Nota Importante: Las visitas de Shanghái se podrían hacer en el Día 10 según la situación concreta. El operador se reserva el derecho a realizar dicho cambio en destino sin que ello suponga ningún reembolso ni aviso previo.</w:t>
      </w:r>
      <w:br/>
      <w:br/>
      <w:r>
        <w:rPr>
          <w:b w:val="1"/>
          <w:bCs w:val="1"/>
        </w:rPr>
        <w:t xml:space="preserve">DÍA 11 </w:t>
      </w:r>
      <w:br/>
      <w:r>
        <w:rPr>
          <w:b w:val="1"/>
          <w:bCs w:val="1"/>
        </w:rPr>
        <w:t xml:space="preserve">SHANGHAI ✈️ ESTAMBUL</w:t>
      </w:r>
      <w:br/>
      <w:r>
        <w:rPr>
          <w:b w:val="1"/>
          <w:bCs w:val="1"/>
        </w:rPr>
        <w:t xml:space="preserve">Desayuno Buffet.</w:t>
      </w:r>
      <w:r>
        <w:rPr/>
        <w:t xml:space="preserve"> Entrega de la habitación a las 12:00hrs.</w:t>
      </w:r>
      <w:br/>
      <w:br/>
      <w:r>
        <w:rPr/>
        <w:t xml:space="preserve">A la hora indicada traslado al aeropuerto de Shanghái para tomar vuelo </w:t>
      </w:r>
      <w:r>
        <w:rPr>
          <w:b w:val="1"/>
          <w:bCs w:val="1"/>
        </w:rPr>
        <w:t xml:space="preserve">TK 27 </w:t>
      </w:r>
      <w:r>
        <w:rPr/>
        <w:t xml:space="preserve">con destino a Estambul que sale a las 22:50hrs. </w:t>
      </w:r>
      <w:r>
        <w:rPr>
          <w:b w:val="1"/>
          <w:bCs w:val="1"/>
        </w:rPr>
        <w:t xml:space="preserve">Noche a bordo.</w:t>
      </w:r>
      <w:br/>
      <w:br/>
      <w:r>
        <w:rPr>
          <w:b w:val="1"/>
          <w:bCs w:val="1"/>
        </w:rPr>
        <w:t xml:space="preserve">DIA 12 </w:t>
      </w:r>
      <w:br/>
      <w:r>
        <w:rPr>
          <w:b w:val="1"/>
          <w:bCs w:val="1"/>
        </w:rPr>
        <w:t xml:space="preserve">ESTAMBUL – BOGOTA.</w:t>
      </w:r>
      <w:br/>
      <w:r>
        <w:rPr/>
        <w:t xml:space="preserve">Llegada al aeropuerto de Estambul a las 06:05hrs. Para luego conectar con el vuelo </w:t>
      </w:r>
      <w:r>
        <w:rPr>
          <w:b w:val="1"/>
          <w:bCs w:val="1"/>
        </w:rPr>
        <w:t xml:space="preserve">TK 800 </w:t>
      </w:r>
      <w:r>
        <w:rPr/>
        <w:t xml:space="preserve">con salida a las 08:05hrs con destino a la ciudad de Bogotá. Llegada 13:50hrs.</w:t>
      </w:r>
    </w:p>
    <w:p>
      <w:pPr/>
      <w:r>
        <w:rPr>
          <w:b w:val="1"/>
          <w:bCs w:val="1"/>
        </w:rPr>
        <w:t xml:space="preserve">Fín de nuestros servicios.</w:t>
      </w:r>
    </w:p>
    <w:p/>
    <w:p/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    </w:t>
      </w:r>
    </w:p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TARIFAS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</w:t>
      </w:r>
    </w:p>
    <w:tbl>
      <w:tblGrid>
        <w:gridCol w:w="7800" w:type="dxa"/>
        <w:gridCol w:w="7800" w:type="dxa"/>
        <w:gridCol w:w="7800" w:type="dxa"/>
        <w:gridCol w:w="7800" w:type="dxa"/>
      </w:tblGrid>
      <w:tblPr>
        <w:jc w:val="start"/>
        <w:tblW w:w="7800" w:type="dxa"/>
        <w:tblLayout w:type="autofit"/>
        <w:tblBorders>
          <w:top w:val="single" w:sz="7" w:color="000000"/>
          <w:left w:val="single" w:sz="7" w:color="000000"/>
          <w:right w:val="single" w:sz="7" w:color="000000"/>
          <w:bottom w:val="single" w:sz="7" w:color="000000"/>
          <w:insideH w:val="single" w:sz="7" w:color="000000"/>
          <w:insideV w:val="single" w:sz="7" w:color="000000"/>
        </w:tblBorders>
      </w:tblPr>
      <w:tr>
        <w:trPr/>
        <w:tc>
          <w:tcPr>
            <w:tcW w:w="7800" w:type="dxa"/>
            <w:shd w:val="clear" w:fill="152441"/>
            <w:gridSpan w:val="4"/>
            <w:noWrap/>
          </w:tcPr>
          <w:p>
            <w:pPr>
              <w:jc w:val="start"/>
              <w:spacing w:before="0" w:after="0"/>
            </w:pPr>
            <w:r>
              <w:rPr>
                <w:color w:val="ffffff"/>
                <w:sz w:val="21"/>
                <w:szCs w:val="21"/>
                <w:b w:val="1"/>
                <w:bCs w:val="1"/>
                <w:shd w:val="clear" w:fill="152441"/>
              </w:rPr>
              <w:t xml:space="preserve">TARIFAS PROMOCIONALES REFERENCIALES POR PERSONA APLICABLES PARA SALIDAS GRUPALES EN DOLARES AMERICANOS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FECHA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DOBLE / TRIPLE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SENCILLA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MENOR (2 a 5 años**)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NOVIEMBRE 03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USD 5299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USD 5899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USD 5099</w:t>
            </w:r>
          </w:p>
        </w:tc>
      </w:tr>
      <w:tr>
        <w:trPr/>
        <w:tc>
          <w:tcPr>
            <w:tcW w:w="7800" w:type="dxa"/>
            <w:gridSpan w:val="4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TARIFA: Nuestros programas son calculados a un tipo de cambio promedio del año vigente entre el peso colombiano frente al dólar y al euro; en caso de existir una fluctuación importante al alza, este ajuste deberá ser asumido de forma inmediata para garantizar los servicios. notificado vía correo electrónico por su asesor de venta. </w:t>
            </w:r>
            <w:br/>
            <w:r>
              <w:rPr>
                <w:b w:val="1"/>
                <w:bCs w:val="1"/>
              </w:rPr>
              <w:t xml:space="preserve">Nota: Estos precios aplican para pagos en efectivo o transferencia. En caso de alza en la tasa e impuestos de la tarifa aérea; lo cual es política de la aerolínea y/o impuestos hoteleros, tasas o contribuciones gubernamentales, aun existiendo pago parcial o total esta diferencia deberá ser asumida por el pasajero para la prestación del servicio.</w:t>
            </w:r>
          </w:p>
        </w:tc>
      </w:tr>
      <w:tr>
        <w:trPr/>
        <w:tc>
          <w:tcPr>
            <w:tcW w:w="7800" w:type="dxa"/>
            <w:gridSpan w:val="4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HABITACIONES TRIPLES (adicional a la cama doble se otorgará una supletoria, tipo cama plegable - catre). Sujeta a disponibilidad en el hotel al momento de reservar) **MENOR de 2 a 5 años debe compartir habitación con sus padres. No tiene derecho a cama. - Solo es permitido 1 niño por habitación. - Niño de 06 años en adelante se considera adulto.</w:t>
            </w:r>
          </w:p>
        </w:tc>
      </w:tr>
    </w:tbl>
    <w:p>
      <w:pPr>
        <w:spacing w:before="0" w:after="0"/>
      </w:pPr>
      <w:r>
        <w:rPr/>
        <w:t xml:space="preserve"> </w:t>
      </w:r>
    </w:p>
    <w:tbl>
      <w:tblGrid>
        <w:gridCol w:w="7800" w:type="dxa"/>
        <w:gridCol w:w="7800" w:type="dxa"/>
        <w:gridCol w:w="7800" w:type="dxa"/>
        <w:gridCol w:w="7800" w:type="dxa"/>
      </w:tblGrid>
      <w:tblPr>
        <w:jc w:val="start"/>
        <w:tblW w:w="7800" w:type="dxa"/>
        <w:tblLayout w:type="autofit"/>
        <w:tblBorders>
          <w:top w:val="single" w:sz="7" w:color="000000"/>
          <w:left w:val="single" w:sz="7" w:color="000000"/>
          <w:right w:val="single" w:sz="7" w:color="000000"/>
          <w:bottom w:val="single" w:sz="7" w:color="000000"/>
          <w:insideH w:val="single" w:sz="7" w:color="000000"/>
          <w:insideV w:val="single" w:sz="7" w:color="000000"/>
        </w:tblBorders>
      </w:tblPr>
      <w:tr>
        <w:trPr/>
        <w:tc>
          <w:tcPr>
            <w:tcW w:w="7800" w:type="dxa"/>
            <w:gridSpan w:val="4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TARIFAS PROMOCIONALES REFERENCIALES POR PERSONA APLICABLES PARA SALIDAS GRUPALES EN PESOS COLOMBIANOS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FECHA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DOBLE / TRIPLE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SENCILLA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MENOR (2 a 5 años**)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NOVIEMBRE 03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$23.899.000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$26.599.000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$22.999.000</w:t>
            </w:r>
          </w:p>
        </w:tc>
      </w:tr>
      <w:tr>
        <w:trPr/>
        <w:tc>
          <w:tcPr>
            <w:tcW w:w="7800" w:type="dxa"/>
            <w:gridSpan w:val="4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TARIFA: Nuestros programas son calculados a un tipo de cambio promedio del año vigente entre el peso colombiano frente al dólar y al euro; en caso de existir una fluctuación importante al alza, este ajuste deberá ser asumido de forma inmediata para garantizar los servicios. notificado vía correo electrónico por su asesor de venta.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Nota: Estos precios aplican para pagos en efectivo o transferencia.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En caso de alza en la tasa e impuestos de la tarifa aérea; lo cual es política de la aerolínea y/o impuestos hoteleros, tasas o contribuciones gubernamentales, aun existiendo pago parcial o total esta diferencia deberá ser asumida por el pasajero para la prestación del servicio.</w:t>
            </w:r>
          </w:p>
        </w:tc>
      </w:tr>
      <w:tr>
        <w:trPr/>
        <w:tc>
          <w:tcPr>
            <w:tcW w:w="7800" w:type="dxa"/>
            <w:gridSpan w:val="4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HABITACIONES TRIPLES (adicional a la cama doble se otorgará una supletoria, tipo cama plegable - catre). Sujeta a disponibilidad en el hotel al momento de reservar)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**MENOR de 2 a 5 años debe compartir habitación con sus padres. No tiene derecho a cama.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- Solo es permitido 1 niño por habitación. - Niño de 06 años en adelante se considera adulto.</w:t>
            </w:r>
          </w:p>
        </w:tc>
      </w:tr>
    </w:tbl>
    <w:p>
      <w:pPr>
        <w:spacing w:before="0" w:after="0"/>
      </w:pPr>
      <w:r>
        <w:rPr/>
        <w:t xml:space="preserve"> </w:t>
      </w:r>
    </w:p>
    <w:p>
      <w:pPr>
        <w:spacing w:before="0" w:after="0"/>
      </w:pPr>
      <w:r>
        <w:rPr>
          <w:b w:val="1"/>
          <w:bCs w:val="1"/>
        </w:rPr>
        <w:t xml:space="preserve">PREVENTA - Tarifas vigentes hasta 30 de ABRIL 2025.</w:t>
      </w:r>
      <w:br/>
      <w:r>
        <w:rPr/>
        <w:t xml:space="preserve">Los precios indicados en este sitio web, son de carácter informativo y deben ser confirmados para realizar su reservación ya que están sujetos a modificaciones sin previo aviso.</w:t>
      </w:r>
    </w:p>
    <w:tbl>
      <w:tblGrid>
        <w:gridCol w:w="7800" w:type="dxa"/>
      </w:tblGrid>
      <w:tblPr>
        <w:jc w:val="start"/>
        <w:tblW w:w="7800" w:type="dxa"/>
        <w:tblLayout w:type="autofit"/>
        <w:tblBorders>
          <w:top w:val="single" w:sz="7" w:color="000000"/>
          <w:left w:val="single" w:sz="7" w:color="000000"/>
          <w:right w:val="single" w:sz="7" w:color="000000"/>
          <w:bottom w:val="single" w:sz="7" w:color="000000"/>
          <w:insideH w:val="single" w:sz="7" w:color="000000"/>
          <w:insideV w:val="single" w:sz="7" w:color="000000"/>
        </w:tblBorders>
      </w:tblPr>
      <w:tr>
        <w:trPr/>
        <w:tc>
          <w:tcPr>
            <w:tcW w:w="7800" w:type="dxa"/>
            <w:gridSpan w:val="4"/>
            <w:noWrap/>
          </w:tcPr>
          <w:p>
            <w:pPr>
              <w:jc w:val="start"/>
              <w:spacing w:before="0" w:after="0"/>
            </w:pPr>
            <w:r>
              <w:rPr/>
              <w:t xml:space="preserve"> </w:t>
            </w:r>
          </w:p>
        </w:tc>
      </w:tr>
    </w:tbl>
    <w:p/>
    <w:p/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    </w:t>
      </w:r>
    </w:p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HOTELES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</w:t>
      </w:r>
    </w:p>
    <w:tbl>
      <w:tblGrid>
        <w:gridCol w:w="7800" w:type="dxa"/>
        <w:gridCol w:w="7800" w:type="dxa"/>
        <w:gridCol w:w="7800" w:type="dxa"/>
      </w:tblGrid>
      <w:tblPr>
        <w:jc w:val="start"/>
        <w:tblW w:w="7800" w:type="dxa"/>
        <w:tblLayout w:type="autofit"/>
        <w:tblBorders>
          <w:top w:val="single" w:sz="7" w:color="000000"/>
          <w:left w:val="single" w:sz="7" w:color="000000"/>
          <w:right w:val="single" w:sz="7" w:color="000000"/>
          <w:bottom w:val="single" w:sz="7" w:color="000000"/>
          <w:insideH w:val="single" w:sz="7" w:color="000000"/>
          <w:insideV w:val="single" w:sz="7" w:color="000000"/>
        </w:tblBorders>
      </w:tblPr>
      <w:tr>
        <w:trPr/>
        <w:tc>
          <w:tcPr>
            <w:tcW w:w="7800" w:type="dxa"/>
            <w:shd w:val="clear" w:fill="152441"/>
            <w:noWrap/>
          </w:tcPr>
          <w:p>
            <w:pPr>
              <w:jc w:val="start"/>
              <w:spacing w:before="0" w:after="0"/>
            </w:pPr>
            <w:r>
              <w:rPr>
                <w:color w:val="ffffff"/>
                <w:sz w:val="21"/>
                <w:szCs w:val="21"/>
                <w:b w:val="1"/>
                <w:bCs w:val="1"/>
                <w:shd w:val="clear" w:fill="152441"/>
              </w:rPr>
              <w:t xml:space="preserve">CIUDAD</w:t>
            </w:r>
          </w:p>
        </w:tc>
        <w:tc>
          <w:tcPr>
            <w:tcW w:w="7800" w:type="dxa"/>
            <w:shd w:val="clear" w:fill="152441"/>
            <w:noWrap/>
          </w:tcPr>
          <w:p>
            <w:pPr>
              <w:jc w:val="start"/>
              <w:spacing w:before="0" w:after="0"/>
            </w:pPr>
            <w:r>
              <w:rPr>
                <w:color w:val="ffffff"/>
                <w:sz w:val="21"/>
                <w:szCs w:val="21"/>
                <w:b w:val="1"/>
                <w:bCs w:val="1"/>
                <w:shd w:val="clear" w:fill="152441"/>
              </w:rPr>
              <w:t xml:space="preserve">HOTEL</w:t>
            </w:r>
          </w:p>
        </w:tc>
        <w:tc>
          <w:tcPr>
            <w:tcW w:w="7800" w:type="dxa"/>
            <w:shd w:val="clear" w:fill="152441"/>
            <w:noWrap/>
          </w:tcPr>
          <w:p>
            <w:pPr>
              <w:jc w:val="start"/>
              <w:spacing w:before="0" w:after="0"/>
            </w:pPr>
            <w:r>
              <w:rPr>
                <w:color w:val="ffffff"/>
                <w:sz w:val="21"/>
                <w:szCs w:val="21"/>
                <w:b w:val="1"/>
                <w:bCs w:val="1"/>
                <w:shd w:val="clear" w:fill="152441"/>
              </w:rPr>
              <w:t xml:space="preserve">CATEGORIA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ESTAMBUL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CLARION o SIMILAR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TS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BEIJING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V – CONTINENT BEIJING PARKVIEW WUZHOU 5*; CELEBRITY INTERNATIONAL GRAND HOTEL 5*; JINLING HOTEL BEIJING 5*o SIMILAR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TS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XI’AN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GRAND NOBLE 5*; GOLDEN FLOWER HOTEL 5* o SIMILAR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TS</w:t>
            </w:r>
          </w:p>
        </w:tc>
      </w:tr>
      <w:tr>
        <w:trPr/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SHANGHÁI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GRAND MERCURE SHANGHAI HONGQIAO 5*; HONGQIAO JIN JIANG HOTEL 5* o SIMILAR</w:t>
            </w:r>
          </w:p>
        </w:tc>
        <w:tc>
          <w:tcPr>
            <w:tcW w:w="7800" w:type="dxa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TS</w:t>
            </w:r>
          </w:p>
        </w:tc>
      </w:tr>
      <w:tr>
        <w:trPr/>
        <w:tc>
          <w:tcPr>
            <w:tcW w:w="7800" w:type="dxa"/>
            <w:gridSpan w:val="3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TS: HOTELES CATEGORIA TURISTA SUPERIOR</w:t>
            </w:r>
          </w:p>
        </w:tc>
      </w:tr>
      <w:tr>
        <w:trPr/>
        <w:tc>
          <w:tcPr>
            <w:tcW w:w="7800" w:type="dxa"/>
            <w:gridSpan w:val="3"/>
            <w:noWrap/>
          </w:tcPr>
          <w:p>
            <w:pPr>
              <w:jc w:val="start"/>
              <w:spacing w:before="0" w:after="0"/>
            </w:pPr>
            <w:r>
              <w:rPr>
                <w:b w:val="1"/>
                <w:bCs w:val="1"/>
              </w:rPr>
              <w:t xml:space="preserve">Relacionamos los hoteles utilizados con mayor frecuencia en este circuito. Esto a manera informativa, indicando también que el pasajero puede ser alojado en establecimientos similares o alternativos en la misma categoría.</w:t>
            </w:r>
          </w:p>
        </w:tc>
      </w:tr>
    </w:tbl>
    <w:p/>
    <w:p/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    </w:t>
      </w:r>
    </w:p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EL VIAJE INCLUYE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</w:t>
      </w:r>
    </w:p>
    <w:p>
      <w:pPr>
        <w:numPr>
          <w:ilvl w:val="1"/>
          <w:numId w:val="1"/>
        </w:numPr>
      </w:pPr>
      <w:r>
        <w:rPr/>
        <w:t xml:space="preserve">Tiquete aéreo Bogotá – Estambul – Pekín // Shanghái – Estambul – Bogotá con Turkish. Clase turista – tarifa promocional grupal.</w:t>
      </w:r>
    </w:p>
    <w:p>
      <w:pPr>
        <w:numPr>
          <w:ilvl w:val="1"/>
          <w:numId w:val="1"/>
        </w:numPr>
      </w:pPr>
      <w:r>
        <w:rPr/>
        <w:t xml:space="preserve">Vuelo doméstico Xi’an – Shanghái. Clase turista (Equipaje permitido en bodega: únicamente 1 maleta de 20 kilos por persona) </w:t>
      </w:r>
    </w:p>
    <w:p>
      <w:pPr>
        <w:numPr>
          <w:ilvl w:val="1"/>
          <w:numId w:val="1"/>
        </w:numPr>
      </w:pPr>
      <w:r>
        <w:rPr/>
        <w:t xml:space="preserve">Tren de Alta velocidad de Beijing – Xi’an. Clase turista. </w:t>
      </w:r>
    </w:p>
    <w:p>
      <w:pPr>
        <w:numPr>
          <w:ilvl w:val="1"/>
          <w:numId w:val="1"/>
        </w:numPr>
      </w:pPr>
      <w:r>
        <w:rPr/>
        <w:t xml:space="preserve">Impuestos aéreos y del programa (sujetos a cambios sin previo aviso). En caso de alza en la tasa e impuestos de la tarifa aérea; lo cual es política de la aerolínea y/o impuestos hoteleros, tasas o contribuciones gubernamentales, aun existiendo pago parcial o total esta diferencia deberá ser asumida por el pasajero para la prestación del servicio.</w:t>
      </w:r>
    </w:p>
    <w:p>
      <w:pPr>
        <w:numPr>
          <w:ilvl w:val="1"/>
          <w:numId w:val="1"/>
        </w:numPr>
      </w:pPr>
      <w:r>
        <w:rPr/>
        <w:t xml:space="preserve">Traslados aeropuerto – hotel – aeropuerto en servicio compartido.</w:t>
      </w:r>
    </w:p>
    <w:p>
      <w:pPr>
        <w:numPr>
          <w:ilvl w:val="1"/>
          <w:numId w:val="1"/>
        </w:numPr>
      </w:pPr>
      <w:r>
        <w:rPr/>
        <w:t xml:space="preserve">02 noches en Estambul.</w:t>
      </w:r>
    </w:p>
    <w:p>
      <w:pPr>
        <w:numPr>
          <w:ilvl w:val="1"/>
          <w:numId w:val="1"/>
        </w:numPr>
      </w:pPr>
      <w:r>
        <w:rPr/>
        <w:t xml:space="preserve">03 noches de alojamiento en Beijing.</w:t>
      </w:r>
    </w:p>
    <w:p>
      <w:pPr>
        <w:numPr>
          <w:ilvl w:val="1"/>
          <w:numId w:val="1"/>
        </w:numPr>
      </w:pPr>
      <w:r>
        <w:rPr/>
        <w:t xml:space="preserve">02 noches de alojamiento en Xi’an.</w:t>
      </w:r>
    </w:p>
    <w:p>
      <w:pPr>
        <w:numPr>
          <w:ilvl w:val="1"/>
          <w:numId w:val="1"/>
        </w:numPr>
      </w:pPr>
      <w:r>
        <w:rPr/>
        <w:t xml:space="preserve">02 noches de alojamiento en Shanghái.</w:t>
      </w:r>
    </w:p>
    <w:p>
      <w:pPr>
        <w:numPr>
          <w:ilvl w:val="1"/>
          <w:numId w:val="1"/>
        </w:numPr>
      </w:pPr>
      <w:r>
        <w:rPr/>
        <w:t xml:space="preserve">Tour por el Bósforo (sin almuerzo).</w:t>
      </w:r>
    </w:p>
    <w:p>
      <w:pPr>
        <w:numPr>
          <w:ilvl w:val="1"/>
          <w:numId w:val="1"/>
        </w:numPr>
      </w:pPr>
      <w:r>
        <w:rPr/>
        <w:t xml:space="preserve">Cena especial de “Pato Laqueado” en Beijing.</w:t>
      </w:r>
    </w:p>
    <w:p>
      <w:pPr>
        <w:numPr>
          <w:ilvl w:val="1"/>
          <w:numId w:val="1"/>
        </w:numPr>
      </w:pPr>
      <w:r>
        <w:rPr/>
        <w:t xml:space="preserve">Hoteles con desayuno buffet.</w:t>
      </w:r>
    </w:p>
    <w:p>
      <w:pPr>
        <w:numPr>
          <w:ilvl w:val="1"/>
          <w:numId w:val="1"/>
        </w:numPr>
      </w:pPr>
      <w:r>
        <w:rPr/>
        <w:t xml:space="preserve">Media pensión con almuerzos de comida china o buffet mixto en restaurantes locales según lo mencionado en el programa.</w:t>
      </w:r>
    </w:p>
    <w:p>
      <w:pPr>
        <w:numPr>
          <w:ilvl w:val="1"/>
          <w:numId w:val="1"/>
        </w:numPr>
      </w:pPr>
      <w:r>
        <w:rPr/>
        <w:t xml:space="preserve">Guías de habla hispana. </w:t>
      </w:r>
    </w:p>
    <w:p>
      <w:pPr>
        <w:numPr>
          <w:ilvl w:val="1"/>
          <w:numId w:val="1"/>
        </w:numPr>
      </w:pPr>
      <w:r>
        <w:rPr/>
        <w:t xml:space="preserve">Paradas técnicas y culturas según lo mencionado en el itinerario (de referencia que también se podría variar con alguna otra alternativa según distintos circuitos). Se tarde aproximadamente 30-40 minutos en cada parada, incluyendo 15-20 minutos de explicación en el idioma español.</w:t>
      </w:r>
    </w:p>
    <w:p>
      <w:pPr>
        <w:numPr>
          <w:ilvl w:val="1"/>
          <w:numId w:val="1"/>
        </w:numPr>
      </w:pPr>
      <w:r>
        <w:rPr/>
        <w:t xml:space="preserve">Tarjeta de asistencia médica hasta los 75 años con una Cobertura de USD 60.000 por Accidente o Enfermedad no pre-existente. (personas mayores de 76 años hasta los 85 años deben pagar un suplemento para la tarjeta de asistencia médica y no podrán adquirir el Up grade de cancelación Multicausa. Mayores de 86 años no tienen asistencia médica ni Up grade de cancelación Multicausa).</w:t>
      </w:r>
    </w:p>
    <w:p>
      <w:pPr>
        <w:numPr>
          <w:ilvl w:val="1"/>
          <w:numId w:val="1"/>
        </w:numPr>
      </w:pPr>
      <w:r>
        <w:rPr/>
        <w:t xml:space="preserve">2% del fee bancario (solo para pago en pesos colombianos).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    </w:t>
      </w:r>
    </w:p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                            </w:t>
      </w:r>
    </w:p>
    <w:p>
      <w:pPr>
        <w:numPr>
          <w:ilvl w:val="1"/>
          <w:numId w:val="1"/>
        </w:numPr>
      </w:pPr>
      <w:r>
        <w:rPr/>
        <w:t xml:space="preserve">Gastos personales.</w:t>
      </w:r>
    </w:p>
    <w:p>
      <w:pPr>
        <w:numPr>
          <w:ilvl w:val="1"/>
          <w:numId w:val="1"/>
        </w:numPr>
      </w:pPr>
      <w:r>
        <w:rPr/>
        <w:t xml:space="preserve">Suplemento por cargo en el alza del combustible. En caso de alza en la tasa e impuestos de la tarifa aérea; lo cual es política de la aerolínea, aun existiendo pago parcial o total esta diferencia deberá ser asumida por el pasajero para la prestación del servicio.</w:t>
      </w:r>
    </w:p>
    <w:p>
      <w:pPr>
        <w:numPr>
          <w:ilvl w:val="1"/>
          <w:numId w:val="1"/>
        </w:numPr>
      </w:pPr>
      <w:r>
        <w:rPr/>
        <w:t xml:space="preserve">Propinas obligatorias en China para guía, chofer y maletero de hotel. (se pagan en el destino).</w:t>
      </w:r>
    </w:p>
    <w:p>
      <w:pPr>
        <w:numPr>
          <w:ilvl w:val="1"/>
          <w:numId w:val="1"/>
        </w:numPr>
      </w:pPr>
      <w:r>
        <w:rPr/>
        <w:t xml:space="preserve">-Para guía y chofer – 7USD por pasajero por día.</w:t>
      </w:r>
    </w:p>
    <w:p>
      <w:pPr>
        <w:numPr>
          <w:ilvl w:val="1"/>
          <w:numId w:val="1"/>
        </w:numPr>
      </w:pPr>
      <w:r>
        <w:rPr/>
        <w:t xml:space="preserve">-Para maletero del hotel – 2 USD por maleta para subir o bajar.</w:t>
      </w:r>
    </w:p>
    <w:p>
      <w:pPr>
        <w:numPr>
          <w:ilvl w:val="1"/>
          <w:numId w:val="1"/>
        </w:numPr>
      </w:pPr>
      <w:r>
        <w:rPr/>
        <w:t xml:space="preserve">Propina para el guía en Estambul se entrega según criterio del grupo, se sugiere USD 20 por pasajero.</w:t>
      </w:r>
    </w:p>
    <w:p>
      <w:pPr>
        <w:numPr>
          <w:ilvl w:val="1"/>
          <w:numId w:val="1"/>
        </w:numPr>
      </w:pPr>
      <w:r>
        <w:rPr/>
        <w:t xml:space="preserve">Espectáculo artístico de acrobacia en Beijing.</w:t>
      </w:r>
    </w:p>
    <w:p>
      <w:pPr>
        <w:numPr>
          <w:ilvl w:val="1"/>
          <w:numId w:val="1"/>
        </w:numPr>
      </w:pPr>
      <w:r>
        <w:rPr/>
        <w:t xml:space="preserve">Comidas y Bebidas no mencionadas en el itinerario.</w:t>
      </w:r>
    </w:p>
    <w:p>
      <w:pPr>
        <w:numPr>
          <w:ilvl w:val="1"/>
          <w:numId w:val="1"/>
        </w:numPr>
      </w:pPr>
      <w:r>
        <w:rPr/>
        <w:t xml:space="preserve">Gastos Personales (Lavandería, Teléfono, Salón de Belleza).</w:t>
      </w:r>
    </w:p>
    <w:p>
      <w:pPr>
        <w:numPr>
          <w:ilvl w:val="1"/>
          <w:numId w:val="1"/>
        </w:numPr>
      </w:pPr>
      <w:r>
        <w:rPr/>
        <w:t xml:space="preserve">Ningún servicio no especificado.</w:t>
      </w:r>
    </w:p>
    <w:p>
      <w:pPr>
        <w:numPr>
          <w:ilvl w:val="1"/>
          <w:numId w:val="1"/>
        </w:numPr>
      </w:pPr>
      <w:r>
        <w:rPr/>
        <w:t xml:space="preserve">Tasas hoteleras en Turquía USD 15 por persona (pago obligatorio en destino)</w:t>
      </w:r>
    </w:p>
    <w:p>
      <w:pPr>
        <w:numPr>
          <w:ilvl w:val="1"/>
          <w:numId w:val="1"/>
        </w:numPr>
      </w:pPr>
      <w:r>
        <w:rPr/>
        <w:t xml:space="preserve">Excursiones opcionales.</w:t>
      </w:r>
    </w:p>
    <w:p>
      <w:pPr>
        <w:numPr>
          <w:ilvl w:val="1"/>
          <w:numId w:val="1"/>
        </w:numPr>
      </w:pPr>
      <w:r>
        <w:rPr/>
        <w:t xml:space="preserve">Recargos en los hoteles por Early Check In o Late Check out.</w:t>
      </w:r>
    </w:p>
    <w:p>
      <w:pPr>
        <w:numPr>
          <w:ilvl w:val="1"/>
          <w:numId w:val="1"/>
        </w:numPr>
      </w:pPr>
      <w:r>
        <w:rPr/>
        <w:t xml:space="preserve">Visa para ingreso a China</w:t>
      </w:r>
    </w:p>
    <w:p>
      <w:pPr>
        <w:numPr>
          <w:ilvl w:val="1"/>
          <w:numId w:val="1"/>
        </w:numPr>
      </w:pPr>
      <w:r>
        <w:rPr/>
        <w:t xml:space="preserve">Documentación y/o tramites de visado en caso de requerirlo.</w:t>
      </w:r>
    </w:p>
    <w:sectPr>
      <w:headerReference w:type="default" r:id="rId9"/>
      <w:footerReference w:type="default" r:id="rId10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455pt; height:46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455pt; height:46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4724F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S-MX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S-MX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2025-04-04T03:43:33+00:00</dcterms:created>
  <dcterms:modified xsi:type="dcterms:W3CDTF">2025-04-04T03:43:33+00:00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