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TÜRKIYE Y CIUDADES IMPERIALES                    </w:t>
      </w:r>
    </w:p>
    <w:p>
      <w:pPr/>
      <w:r>
        <w:rPr>
          <w:rFonts w:ascii="Arial" w:hAnsi="Arial" w:eastAsia="Arial" w:cs="Arial"/>
          <w:color w:val="light"/>
          <w:sz w:val="22"/>
          <w:szCs w:val="22"/>
          <w:b w:val="0"/>
          <w:bCs w:val="0"/>
        </w:rPr>
        <w:t xml:space="preserve">MTC - 28631</w:t>
      </w:r>
    </w:p>
    <w:p>
      <w:pPr/>
      <w:r>
        <w:rPr>
          <w:rFonts w:ascii="Arial" w:hAnsi="Arial" w:eastAsia="Arial" w:cs="Arial"/>
          <w:color w:val="light"/>
          <w:sz w:val="22"/>
          <w:szCs w:val="22"/>
          <w:b w:val="0"/>
          <w:bCs w:val="0"/>
        </w:rPr>
        <w:t xml:space="preserve">16 Días y 13 Noches</w:t>
      </w:r>
    </w:p>
    <w:p/>
    <w:p/>
    <w:p>
      <w:pPr>
        <w:jc w:val="center"/>
        <w:spacing w:before="450"/>
      </w:pPr>
      <w:r>
        <w:rPr>
          <w:sz w:val="40.5"/>
          <w:szCs w:val="40.5"/>
        </w:rPr>
        <w:t xml:space="preserve">Desde $10'399.000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República Checa, </w:t>
      </w:r>
      <w:r>
        <w:rPr/>
        <w:t xml:space="preserve">Hungría,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Viena, </w:t>
      </w:r>
      <w:r>
        <w:rPr/>
        <w:t xml:space="preserve">Budapest, </w:t>
      </w:r>
      <w:r>
        <w:rPr/>
        <w:t xml:space="preserve">Praga, </w:t>
      </w:r>
      <w:r>
        <w:rPr/>
        <w:t xml:space="preserve">Ankara, </w:t>
      </w:r>
      <w:r>
        <w:rPr/>
        <w:t xml:space="preserve">Capadocia, </w:t>
      </w:r>
      <w:r>
        <w:rPr/>
        <w:t xml:space="preserve">Estambul, </w:t>
      </w:r>
      <w:r>
        <w:rPr/>
        <w:t xml:space="preserve">Safranbolu,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w:t>
      </w:r>
      <w:br/>
      <w:r>
        <w:rPr/>
        <w:t xml:space="preserve">Presentarse con 3 horas de antelación en el aeropuerto internacional El Dorado de Bogotá para abordar vuelo de </w:t>
      </w:r>
      <w:r>
        <w:rPr>
          <w:b w:val="1"/>
          <w:bCs w:val="1"/>
        </w:rPr>
        <w:t xml:space="preserve">Turkish Airlines TK 900</w:t>
      </w:r>
      <w:r>
        <w:rPr/>
        <w:t xml:space="preserve"> con salida a las 15:20hrs con una escala técnica en Panamá y salida hacia Estambul. </w:t>
      </w:r>
      <w:r>
        <w:rPr>
          <w:b w:val="1"/>
          <w:bCs w:val="1"/>
        </w:rPr>
        <w:t xml:space="preserve">Noche a bordo.</w:t>
      </w:r>
      <w:br/>
      <w:br/>
      <w:r>
        <w:rPr>
          <w:b w:val="1"/>
          <w:bCs w:val="1"/>
        </w:rPr>
        <w:t xml:space="preserve">DIA 02 </w:t>
      </w:r>
      <w:br/>
      <w:r>
        <w:rPr>
          <w:b w:val="1"/>
          <w:bCs w:val="1"/>
        </w:rPr>
        <w:t xml:space="preserve">ESTAMBUL</w:t>
      </w:r>
      <w:br/>
      <w:r>
        <w:rPr/>
        <w:t xml:space="preserve">Llegada al aeropuerto Internacional de Estambul el tercer mayor aeropuerto del mundo a las 15:35hrs. Bienvenido a Türkiye, un país lleno de cultura, historia y experiencias únicas, donde las diferencias de Oriente y Occidente se combinan entre sí. Prepárate para disfrutar de unas vacaciones extraordinarias.</w:t>
      </w:r>
      <w:br/>
      <w:br/>
      <w:r>
        <w:rPr/>
        <w:t xml:space="preserve">Luego de desembarcar, pasar por migración y reclamar equipaje, deberás dirigirte a nuestro punto de encuentro en la </w:t>
      </w:r>
      <w:r>
        <w:rPr>
          <w:b w:val="1"/>
          <w:bCs w:val="1"/>
        </w:rPr>
        <w:t xml:space="preserve">puerta 8 de salida</w:t>
      </w:r>
      <w:r>
        <w:rPr/>
        <w:t xml:space="preserve">. Seguido de esto, encuentro con nuestros conductores para el traslado al hotel. </w:t>
      </w:r>
      <w:r>
        <w:rPr>
          <w:b w:val="1"/>
          <w:bCs w:val="1"/>
        </w:rPr>
        <w:t xml:space="preserve">Alojamiento.</w:t>
      </w:r>
      <w:br/>
      <w:br/>
      <w:r>
        <w:rPr>
          <w:b w:val="1"/>
          <w:bCs w:val="1"/>
          <w:i w:val="1"/>
          <w:iCs w:val="1"/>
        </w:rPr>
        <w:t xml:space="preserve">Nota: En caso de no encontrar a nuestros representantes en el punto de encuentro, deberán entrar en contacto con nuestro número de emergencias.</w:t>
      </w:r>
      <w:br/>
      <w:br/>
      <w:r>
        <w:rPr>
          <w:b w:val="1"/>
          <w:bCs w:val="1"/>
        </w:rPr>
        <w:t xml:space="preserve">DIA 03 </w:t>
      </w:r>
      <w:br/>
      <w:r>
        <w:rPr>
          <w:b w:val="1"/>
          <w:bCs w:val="1"/>
        </w:rPr>
        <w:t xml:space="preserve">ESTAMBUL</w:t>
      </w:r>
      <w:br/>
      <w:r>
        <w:rPr>
          <w:b w:val="1"/>
          <w:bCs w:val="1"/>
        </w:rPr>
        <w:t xml:space="preserve">Desayuno.</w:t>
      </w:r>
      <w:r>
        <w:rPr/>
        <w:t xml:space="preserve"> Excursión de día completo </w:t>
      </w:r>
      <w:r>
        <w:rPr>
          <w:b w:val="1"/>
          <w:bCs w:val="1"/>
        </w:rPr>
        <w:t xml:space="preserve">PERLAS DEL CUERNO DE ORO Y BOSFORO </w:t>
      </w:r>
      <w:br/>
      <w:r>
        <w:rPr/>
        <w:t xml:space="preserve">Salida aprox. a las 08:00 </w:t>
      </w:r>
      <w:r>
        <w:rPr>
          <w:i w:val="1"/>
          <w:iCs w:val="1"/>
        </w:rPr>
        <w:t xml:space="preserve">(horario a ser confirmado por el guía)</w:t>
      </w:r>
      <w:r>
        <w:rPr/>
        <w:t xml:space="preserve"> (incluye almuerzo en restaurante de comida típica).Visita el </w:t>
      </w:r>
      <w:r>
        <w:rPr>
          <w:b w:val="1"/>
          <w:bCs w:val="1"/>
        </w:rPr>
        <w:t xml:space="preserve">antiguo barrio Judío en Balat</w:t>
      </w:r>
      <w:r>
        <w:rPr/>
        <w:t xml:space="preserve">, el </w:t>
      </w:r>
      <w:r>
        <w:rPr>
          <w:b w:val="1"/>
          <w:bCs w:val="1"/>
        </w:rPr>
        <w:t xml:space="preserve">barrio Griego en Fener</w:t>
      </w:r>
      <w:r>
        <w:rPr/>
        <w:t xml:space="preserve"> y contemplar las magníficas vistas del </w:t>
      </w:r>
      <w:r>
        <w:rPr>
          <w:b w:val="1"/>
          <w:bCs w:val="1"/>
        </w:rPr>
        <w:t xml:space="preserve">“Cuerno de Oro”</w:t>
      </w:r>
      <w:r>
        <w:rPr/>
        <w:t xml:space="preserve">; después visita a la </w:t>
      </w:r>
      <w:r>
        <w:rPr>
          <w:b w:val="1"/>
          <w:bCs w:val="1"/>
        </w:rPr>
        <w:t xml:space="preserve">Catedral de San Jorge</w:t>
      </w:r>
      <w:r>
        <w:rPr/>
        <w:t xml:space="preserve">, principal patriarcado de la </w:t>
      </w:r>
      <w:r>
        <w:rPr>
          <w:b w:val="1"/>
          <w:bCs w:val="1"/>
        </w:rPr>
        <w:t xml:space="preserve">Iglesia Ortodoxa Griega</w:t>
      </w:r>
      <w:r>
        <w:rPr/>
        <w:t xml:space="preserve">; continuación a la </w:t>
      </w:r>
      <w:r>
        <w:rPr>
          <w:b w:val="1"/>
          <w:bCs w:val="1"/>
        </w:rPr>
        <w:t xml:space="preserve">Mezquita de Solimán El Magnífico</w:t>
      </w:r>
      <w:r>
        <w:rPr/>
        <w:t xml:space="preserve">, diseñada por el arquitecto otomano Mimar Sinan y que cuenta con la cúpula más grande de todas las mezquitas en Estambul.</w:t>
      </w:r>
      <w:br/>
      <w:br/>
      <w:r>
        <w:rPr/>
        <w:t xml:space="preserve">Nos dirigimos al </w:t>
      </w:r>
      <w:r>
        <w:rPr>
          <w:b w:val="1"/>
          <w:bCs w:val="1"/>
        </w:rPr>
        <w:t xml:space="preserve">Bazar de las Especias</w:t>
      </w:r>
      <w:r>
        <w:rPr/>
        <w:t xml:space="preserve">, un lugar con encanto especial por su color y aroma, el sitio por excelencia para adquirir tés, hierbas, frutos secos, dulces típicos y por supuesto especias; Culminación con un </w:t>
      </w:r>
      <w:r>
        <w:rPr>
          <w:b w:val="1"/>
          <w:bCs w:val="1"/>
        </w:rPr>
        <w:t xml:space="preserve">paseo en barco a través del Bósforo</w:t>
      </w:r>
      <w:r>
        <w:rPr/>
        <w:t xml:space="preserve">, el estrecho que divide la ciudad entre Europa y Asia, apreciaremos las maravillosas vistas de las fortalezas otomanas, palacios, villas y los puentes que conectan ambos lados de esta urbe. Regreso al hotel. </w:t>
      </w:r>
      <w:r>
        <w:rPr>
          <w:b w:val="1"/>
          <w:bCs w:val="1"/>
        </w:rPr>
        <w:t xml:space="preserve">Alojamiento.</w:t>
      </w:r>
      <w:b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 – SAFRANBOLU.</w:t>
      </w:r>
      <w:br/>
      <w:r>
        <w:rPr>
          <w:b w:val="1"/>
          <w:bCs w:val="1"/>
        </w:rPr>
        <w:t xml:space="preserve">Desayuno.</w:t>
      </w:r>
      <w:r>
        <w:rPr/>
        <w:t xml:space="preserve"> Salida para Safranbolu. En el camino realizaremos una parada para un paseo por las calles del pueblo Yoruk, un antiguo pueblo otomano con magníficas vistas. Continuación a Safranbolu, llegada y parada a la colina de Hıdırlık, un mirador panorámico de la ciudad. Tiempo libre para el almuerzo (No incluido) en el casco antiguo de la ciudad. Regreso al hotel. </w:t>
      </w:r>
      <w:r>
        <w:rPr>
          <w:b w:val="1"/>
          <w:bCs w:val="1"/>
        </w:rPr>
        <w:t xml:space="preserve">Cena</w:t>
      </w:r>
      <w:r>
        <w:rPr/>
        <w:t xml:space="preserve"> en el hotel. </w:t>
      </w:r>
      <w:r>
        <w:rPr>
          <w:b w:val="1"/>
          <w:bCs w:val="1"/>
        </w:rPr>
        <w:t xml:space="preserve">Alojamiento.</w:t>
      </w:r>
      <w:br/>
      <w:br/>
      <w:r>
        <w:rPr>
          <w:b w:val="1"/>
          <w:bCs w:val="1"/>
        </w:rPr>
        <w:t xml:space="preserve">DIA 05 </w:t>
      </w:r>
      <w:br/>
      <w:r>
        <w:rPr>
          <w:b w:val="1"/>
          <w:bCs w:val="1"/>
        </w:rPr>
        <w:t xml:space="preserve">SAFRANBOLU – CAPADOCIA</w:t>
      </w:r>
      <w:br/>
      <w:r>
        <w:rPr>
          <w:b w:val="1"/>
          <w:bCs w:val="1"/>
        </w:rPr>
        <w:t xml:space="preserve">Desayuno</w:t>
      </w:r>
      <w:r>
        <w:rPr/>
        <w:t xml:space="preserve">.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 </w:t>
      </w:r>
      <w:r>
        <w:rPr>
          <w:i w:val="1"/>
          <w:iCs w:val="1"/>
        </w:rPr>
        <w:t xml:space="preserve">(sujeto a condiciones climáticas y meteorológicas).</w:t>
      </w: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w:t>
      </w:r>
      <w:r>
        <w:rPr>
          <w:b w:val="1"/>
          <w:bCs w:val="1"/>
        </w:rPr>
        <w:t xml:space="preserve"> 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valles de rocas volcánicas con formatos espectaculares. Almuerzo en ruta (No incluido). Regreso al hotel. </w:t>
      </w:r>
      <w:r>
        <w:rPr>
          <w:b w:val="1"/>
          <w:bCs w:val="1"/>
        </w:rPr>
        <w:t xml:space="preserve">Cena</w:t>
      </w:r>
      <w:r>
        <w:rPr/>
        <w:t xml:space="preserve"> en el hotel. </w:t>
      </w:r>
      <w:r>
        <w:rPr>
          <w:b w:val="1"/>
          <w:bCs w:val="1"/>
        </w:rPr>
        <w:t xml:space="preserve">Alojamiento.</w:t>
      </w:r>
      <w:br/>
      <w:br/>
      <w:r>
        <w:rPr>
          <w:b w:val="1"/>
          <w:bCs w:val="1"/>
          <w:i w:val="1"/>
          <w:iCs w:val="1"/>
        </w:rPr>
        <w:t xml:space="preserve">Opcional</w:t>
      </w:r>
      <w:r>
        <w:rPr>
          <w:i w:val="1"/>
          <w:iCs w:val="1"/>
        </w:rPr>
        <w:t xml:space="preserve"> </w:t>
      </w:r>
      <w:r>
        <w:rPr>
          <w:b w:val="1"/>
          <w:bCs w:val="1"/>
          <w:i w:val="1"/>
          <w:iCs w:val="1"/>
        </w:rPr>
        <w:t xml:space="preserve">visita de una ciudad subterránea de Capadocia</w:t>
      </w:r>
      <w:r>
        <w:rPr>
          <w:i w:val="1"/>
          <w:iCs w:val="1"/>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w:t>
      </w:r>
      <w:br/>
      <w:br/>
      <w:r>
        <w:rPr>
          <w:b w:val="1"/>
          <w:bCs w:val="1"/>
        </w:rPr>
        <w:t xml:space="preserve">DIA 07 </w:t>
      </w:r>
      <w:br/>
      <w:r>
        <w:rPr>
          <w:b w:val="1"/>
          <w:bCs w:val="1"/>
        </w:rPr>
        <w:t xml:space="preserve">CAPADOCIA – ANKARA – ESTAMBUL</w:t>
      </w:r>
      <w:br/>
      <w:r>
        <w:rPr>
          <w:b w:val="1"/>
          <w:bCs w:val="1"/>
        </w:rPr>
        <w:t xml:space="preserve">Desayuno. </w:t>
      </w:r>
      <w:r>
        <w:rPr/>
        <w:t xml:space="preserve"> Salida hacia Ankara para una </w:t>
      </w:r>
      <w:r>
        <w:rPr>
          <w:b w:val="1"/>
          <w:bCs w:val="1"/>
        </w:rPr>
        <w:t xml:space="preserve">visita panorámica de la capital de Türkiye y el Mausoleo de Atatürk</w:t>
      </w:r>
      <w:r>
        <w:rPr/>
        <w:t xml:space="preserve">, el fundador de la República. Llegada a Estambul. </w:t>
      </w:r>
      <w:r>
        <w:rPr>
          <w:b w:val="1"/>
          <w:bCs w:val="1"/>
        </w:rPr>
        <w:t xml:space="preserve">Alojamiento.</w:t>
      </w:r>
      <w:br/>
      <w:br/>
      <w:r>
        <w:rPr>
          <w:b w:val="1"/>
          <w:bCs w:val="1"/>
        </w:rPr>
        <w:t xml:space="preserve">DIA 08 </w:t>
      </w:r>
      <w:br/>
      <w:r>
        <w:rPr>
          <w:b w:val="1"/>
          <w:bCs w:val="1"/>
        </w:rPr>
        <w:t xml:space="preserve">ESTAMBUL – BUDAPEST</w:t>
      </w:r>
      <w:br/>
      <w:r>
        <w:rPr>
          <w:b w:val="1"/>
          <w:bCs w:val="1"/>
        </w:rPr>
        <w:t xml:space="preserve">Desayuno. </w:t>
      </w:r>
      <w:r>
        <w:rPr/>
        <w:t xml:space="preserve">Día libre para actividades personales. </w:t>
      </w:r>
      <w:r>
        <w:rPr>
          <w:b w:val="1"/>
          <w:bCs w:val="1"/>
          <w:i w:val="1"/>
          <w:iCs w:val="1"/>
        </w:rPr>
        <w:t xml:space="preserve">Entrega de la habitación a las 12:00m. </w:t>
      </w:r>
      <w:br/>
      <w:r>
        <w:rPr>
          <w:i w:val="1"/>
          <w:iCs w:val="1"/>
        </w:rPr>
        <w:t xml:space="preserve">(Pasajeros podrán dejar en custodia su equipaje mientras se llega la hora del traslado hacia el aeropuerto).</w:t>
      </w:r>
      <w:br/>
      <w:br/>
      <w:r>
        <w:rPr/>
        <w:t xml:space="preserve">A la hora oportuna traslado al aeropuerto para tomar el vuelo </w:t>
      </w:r>
      <w:r>
        <w:rPr>
          <w:b w:val="1"/>
          <w:bCs w:val="1"/>
        </w:rPr>
        <w:t xml:space="preserve">TK 1037</w:t>
      </w:r>
      <w:r>
        <w:rPr/>
        <w:t xml:space="preserve"> con destino a Budapest que sale a las 19:05hrs. Llegada al aeropuerto Internacional de Budapest, sobre las 19:15hrs un representante de habla hispana les recibirá para su traslado al hotel. </w:t>
      </w:r>
      <w:r>
        <w:rPr>
          <w:b w:val="1"/>
          <w:bCs w:val="1"/>
        </w:rPr>
        <w:t xml:space="preserve">Alojamiento.</w:t>
      </w:r>
      <w:br/>
      <w:br/>
      <w:r>
        <w:rPr>
          <w:b w:val="1"/>
          <w:bCs w:val="1"/>
        </w:rPr>
        <w:t xml:space="preserve">DIA 09 </w:t>
      </w:r>
      <w:br/>
      <w:r>
        <w:rPr>
          <w:b w:val="1"/>
          <w:bCs w:val="1"/>
        </w:rPr>
        <w:t xml:space="preserve">BUDAPEST</w:t>
      </w:r>
      <w:br/>
      <w:r>
        <w:rPr>
          <w:b w:val="1"/>
          <w:bCs w:val="1"/>
        </w:rPr>
        <w:t xml:space="preserve">Desayuno.</w:t>
      </w:r>
      <w:r>
        <w:rPr/>
        <w:t xml:space="preserve"> Recorrido explorando las bellezas de Budapest. Budapest, a menudo llamada la "Perla del Danubio", está dividida en dos por el majestuoso río. Buda, en una colina, alberga el Castillo de Buda y ofrece vistas panorámicas de la ciudad, mientras que Pest, en la llanura, es el bullicioso centro de la vida nocturna y cultural. Nos embarcaremos en un recorrido panorámico por Budapest, una ciudad que combina a la perfección su pasado imperial con un vibrante presente. Comenzaremos en la imponente Plaza de los Héroes, un monumento que conmemora a los líderes de las siete tribus magiares que fundaron Hungría. Luego, pasaremos por el espléndido Parlamento Húngaro, uno de los edificios legislativos más grandes del mundo, con su impresionante fachada neogótica que domina las orillas del Danubio.</w:t>
      </w:r>
      <w:br/>
      <w:br/>
      <w:r>
        <w:rPr/>
        <w:t xml:space="preserve">La Basílica de San Esteban, el edificio religioso más grande de Budapest, también formará parte del recorrido. Por la tarde, tendremos la libertad de elegir entre explorar más a fondo la ciudad o simplemente relajarte en uno de los famosos baños termales de Budapest, como el Baño Széchenyi, una experiencia rejuvenecedora que forma parte de la cultura húngara desde hace siglos. </w:t>
      </w:r>
      <w:r>
        <w:rPr>
          <w:b w:val="1"/>
          <w:bCs w:val="1"/>
        </w:rPr>
        <w:t xml:space="preserve">Alojamiento.</w:t>
      </w:r>
      <w:br/>
      <w:br/>
      <w:r>
        <w:rPr>
          <w:i w:val="1"/>
          <w:iCs w:val="1"/>
        </w:rPr>
        <w:t xml:space="preserve">Sugerimos tomar la </w:t>
      </w:r>
      <w:r>
        <w:rPr>
          <w:b w:val="1"/>
          <w:bCs w:val="1"/>
          <w:i w:val="1"/>
          <w:iCs w:val="1"/>
        </w:rPr>
        <w:t xml:space="preserve">EXCURSION OPCIONAL VISITA GUIADA PARA DESCUBRIR EL PARLAMENTO Y EL BARRIO JUDÍO.</w:t>
      </w:r>
      <w:br/>
      <w:br/>
      <w:r>
        <w:rPr>
          <w:i w:val="1"/>
          <w:iCs w:val="1"/>
        </w:rPr>
        <w:t xml:space="preserve">Un recorrido diseñado para conocer el Parlamento, uno de los monumentos más destacados de Budapest. (incluye entrada y visita con audio guía). Luego seguimos para un recorrido por el barrio judío de Budapest te permitirá conocer la historia y la cultura judía en Hungría. Visitarás la Gran Sinagoga, la segunda más grande del mundo, y aprenderás sobre la comunidad judía local, su trágica historia durante el Holocausto y su renacimiento en tiempos modernos. El barrio, además, está lleno de arte callejero, cafés modernos y una vibrante vida nocturna. Continuaremos hacia el Carl Lutz Memorial, que rinde homenaje al diplomático suizo que salvó a muchos judíos, y luego al mural de Ángel Sanz Briz, que conmemora al diplomático español que salvó a 5,000 personas. Posteriormente, exploraremos la Sinagoga Status Quo, diseñada por Otto Wagner, y visitaremos el último vestigio del gueto en la calle Király. Antes de ﬁnalizar, haremos una parada en el Vásárcsarnok (Market Hall) y pasearemos por la calle Váci. También nos dirigiremos al majestuoso Castillo de Buda. Finalmente, concluiremos el tour ante la majestuosa Ópera de Budapest como una parada panorámica, donde su historia y admiraremos su imponente fachada.</w:t>
      </w:r>
      <w:br/>
      <w:br/>
      <w:r>
        <w:rPr>
          <w:i w:val="1"/>
          <w:iCs w:val="1"/>
        </w:rPr>
        <w:t xml:space="preserve">O Sugerimos tomar la </w:t>
      </w:r>
      <w:r>
        <w:rPr>
          <w:b w:val="1"/>
          <w:bCs w:val="1"/>
          <w:i w:val="1"/>
          <w:iCs w:val="1"/>
        </w:rPr>
        <w:t xml:space="preserve">EXCURSION OPCIONAL CRUCERO NOCTURNO POR EL DANUBIO PARA ADMIRAR LA CIUDAD ILUMINADA.</w:t>
      </w:r>
      <w:br/>
      <w:br/>
      <w:r>
        <w:rPr>
          <w:i w:val="1"/>
          <w:iCs w:val="1"/>
        </w:rPr>
        <w:t xml:space="preserve">Una experiencia mágica que te permitirá contemplar las joyas arquitectónicas de Budapest desde el río Danubio. A medida que el sol se pone, los ediﬁcios se iluminan, creando una atmósfera encantadora. El Parlamento, el Puente de las Cadenas y el Castillo de Buda se reflejan en las aguas, ofreciendo una vista inolvidable de la ciudad por la noche.</w:t>
      </w:r>
      <w:br/>
      <w:br/>
      <w:r>
        <w:rPr>
          <w:i w:val="1"/>
          <w:iCs w:val="1"/>
        </w:rPr>
        <w:t xml:space="preserve">O Sugerimos tomar la </w:t>
      </w:r>
      <w:r>
        <w:rPr>
          <w:b w:val="1"/>
          <w:bCs w:val="1"/>
          <w:i w:val="1"/>
          <w:iCs w:val="1"/>
        </w:rPr>
        <w:t xml:space="preserve">EXCURSION OPCIONAL NOCHE GITANA.</w:t>
      </w:r>
      <w:br/>
      <w:br/>
      <w:r>
        <w:rPr>
          <w:i w:val="1"/>
          <w:iCs w:val="1"/>
        </w:rPr>
        <w:t xml:space="preserve">Te invitamos a disfrutar de nuestra "Noche Gitana," un espectáculo de folclore húngaro que celebra la rica cultura de los gitanos en Hungría. En un ambiente acogedor, degustaremos platos tradicionales húngaros, comenzando con la famosa sopa de goulash y deliciosas carnes que te harán vivir una experiencia gastronómica inolvidable. Además, tendrás la oportunidad de probar los famosos vinos húngaros, tanto tintos como blancos, que estarán disponibles de manera ilimitada en nuestro menú. Durante la cena, podrás deleitarte con música en vivo de çiganos, mientras observas las danzas folclóricas tradicionales húngaras, presentadas por artistas en vestimenta típica. Esta es una oportunidad única para sumergirte en la cultura húngara a través de su música, danza y gastronomía.</w:t>
      </w:r>
      <w:br/>
      <w:br/>
      <w:r>
        <w:rPr>
          <w:b w:val="1"/>
          <w:bCs w:val="1"/>
        </w:rPr>
        <w:t xml:space="preserve">DIA 10 </w:t>
      </w:r>
      <w:br/>
      <w:r>
        <w:rPr>
          <w:b w:val="1"/>
          <w:bCs w:val="1"/>
        </w:rPr>
        <w:t xml:space="preserve">BUDAPEST – VIENA </w:t>
      </w:r>
      <w:br/>
      <w:r>
        <w:rPr>
          <w:b w:val="1"/>
          <w:bCs w:val="1"/>
        </w:rPr>
        <w:t xml:space="preserve">Desayuno. </w:t>
      </w:r>
      <w:r>
        <w:rPr/>
        <w:t xml:space="preserve">Dejaremos Budapest para dirigirnos para la capital de Austria, Viena.</w:t>
      </w:r>
      <w:br/>
      <w:br/>
      <w:r>
        <w:rPr/>
        <w:t xml:space="preserve">En el camino, </w:t>
      </w:r>
      <w:r>
        <w:rPr>
          <w:i w:val="1"/>
          <w:iCs w:val="1"/>
        </w:rPr>
        <w:t xml:space="preserve">posibilidad de tomar la </w:t>
      </w:r>
      <w:r>
        <w:rPr>
          <w:b w:val="1"/>
          <w:bCs w:val="1"/>
          <w:i w:val="1"/>
          <w:iCs w:val="1"/>
        </w:rPr>
        <w:t xml:space="preserve">EXCURSION OPCIONAL A BRATISLAVA. </w:t>
      </w:r>
      <w:br/>
      <w:r>
        <w:rPr>
          <w:i w:val="1"/>
          <w:iCs w:val="1"/>
        </w:rPr>
        <w:t xml:space="preserve">La pequeña pero encantadora capital de Eslovaquia. En Bratislava, podrás disfrutar de un paseo por el centro histórico, donde las esculturas modernas y los monumentos medievales se mezclan en armonía. Entre los puntos destacados se encuentran la Iglesia de San Martín, un edificio gótico que alguna vez fue lugar de coronación de reyes húngaros, y la Puerta de San Miguel, una de las pocas puertas de la ciudad que ha sobrevivido intacta.</w:t>
      </w:r>
      <w:br/>
      <w:br/>
      <w:r>
        <w:rPr/>
        <w:t xml:space="preserve">Llegada a Viena, la elegante capital de Austria, un viaje que nos permitirá admirar la campiña centroeuropea. A la llegada, tendremos la opción de disfrutar de una visita panorámica por la tarde. Viena, una ciudad impregnada de historia imperial, es famosa por su refinada arquitectura, como la que se encuentra a lo largo de la Ringstrasse. Aquí, monumentos como la Ópera Estatal y el Parlamento te dejarán sin aliento.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w:t>
      </w:r>
      <w:r>
        <w:rPr>
          <w:b w:val="1"/>
          <w:bCs w:val="1"/>
        </w:rPr>
        <w:t xml:space="preserve">Alojamiento.</w:t>
      </w:r>
      <w:br/>
      <w:br/>
      <w:r>
        <w:rPr>
          <w:i w:val="1"/>
          <w:iCs w:val="1"/>
        </w:rPr>
        <w:t xml:space="preserve">Sugerimos tomar la </w:t>
      </w:r>
      <w:r>
        <w:rPr>
          <w:b w:val="1"/>
          <w:bCs w:val="1"/>
          <w:i w:val="1"/>
          <w:iCs w:val="1"/>
        </w:rPr>
        <w:t xml:space="preserve">EXCURSION OPCIONAL TOUR DE LOS PALACIOS IMPERIALES</w:t>
      </w:r>
    </w:p>
    <w:p>
      <w:pPr/>
      <w:r>
        <w:rPr>
          <w:i w:val="1"/>
          <w:iCs w:val="1"/>
        </w:rPr>
        <w:t xml:space="preserve">Exploraremos las impresionantes residencias de la dinastía Habsburgo en este fascinante tour. Comenzaremos en el Palacio de Hofburg, donde haremos una parada panorámica para disfrutar de su diversidad arquitectónica y conocer la famosa Escuela Española de Equitación. Luego, nos dirigiremos al Palacio de Schönbrunn, conocido como el "Bello Pozo." Aquí, disfrutaremos de la entrada para explorar sus hermosos jardines y subiremos a la Gloriette para admirar vistas magníﬁcas. También tendremos tiempo para visitar el zoológico más antiguo de Europa, ubicado dentro del mismo palacio. Finalmente, realizaremos una parada panorámica en el Palacio de Belvedere, un magnífico ejemplo de la arquitectura barroca, antes de regresar a nuestro hotel.</w:t>
      </w:r>
      <w:br/>
      <w:br/>
      <w:r>
        <w:rPr>
          <w:b w:val="1"/>
          <w:bCs w:val="1"/>
        </w:rPr>
        <w:t xml:space="preserve">DIA 11    </w:t>
      </w:r>
      <w:br/>
      <w:r>
        <w:rPr>
          <w:b w:val="1"/>
          <w:bCs w:val="1"/>
        </w:rPr>
        <w:t xml:space="preserve">VIENA</w:t>
      </w:r>
      <w:br/>
      <w:r>
        <w:rPr>
          <w:b w:val="1"/>
          <w:bCs w:val="1"/>
        </w:rPr>
        <w:t xml:space="preserve">Desayuno.</w:t>
      </w:r>
      <w:r>
        <w:rPr/>
        <w:t xml:space="preserve"> 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MELODIAS IMPERIALES</w:t>
      </w:r>
      <w:r>
        <w:rPr>
          <w:i w:val="1"/>
          <w:iCs w:val="1"/>
        </w:rPr>
        <w:t xml:space="preserve"> (Incluye la visita a Mayerling, Seegrotte y Baden).</w:t>
      </w:r>
      <w:br/>
      <w:br/>
      <w:r>
        <w:rPr>
          <w:i w:val="1"/>
          <w:iCs w:val="1"/>
        </w:rPr>
        <w:t xml:space="preserve">Comenzaremos nuestro recorrido por los Bosques de Viena, la extensión noreste de los Alpes. La primera parada será el Castillo de Liechtenstein, una fortaleza medieval situada en lo alto de un acantilado, famosa por su impresionante arquitectura gótica y sus vistas panorámicas de los alrededores. Este castillo histórico, restaurado en el siglo XIX, nos transporta al pasado con su ambiente de cuentos de hadas y su conexión con la historia noble de Austria. Seguimos a Seegrotte, una antigua mina utilizada por los nazis en la Segunda Guerra Mundial, donde realizaremos un espectacular paseo en barco por el lago subterráneo más grande de Europa. Continuaremos atravesando los magníﬁcos bosques fuera de Viena hasta llegar al Pabellón de Caza de Mayerling, conocido por la tragedia de Mayerling, y hoy convertido en un monasterio de monjas carmelitas. Finalizaremos el tour con una visita a la encantadora ciudad balnearia de Baden, que inspiró la 9ª sinfonía de Beethoven. Allí, disfrutaremos de un tiempo libre antes de regresar.</w:t>
      </w:r>
      <w:br/>
      <w:br/>
      <w:r>
        <w:rPr>
          <w:i w:val="1"/>
          <w:iCs w:val="1"/>
        </w:rPr>
        <w:t xml:space="preserve">O Sugerimos tomar por la noche la </w:t>
      </w:r>
      <w:r>
        <w:rPr>
          <w:b w:val="1"/>
          <w:bCs w:val="1"/>
          <w:i w:val="1"/>
          <w:iCs w:val="1"/>
        </w:rPr>
        <w:t xml:space="preserve">MELODÍAS DE ENSUEÑO: CONCIERTO EN LA CIUDAD DE LA MÚSICA.</w:t>
      </w:r>
      <w:br/>
      <w:br/>
      <w:r>
        <w:rPr>
          <w:i w:val="1"/>
          <w:iCs w:val="1"/>
        </w:rPr>
        <w:t xml:space="preserve">Prepárate para vivir una noche inolvidable en Viena, la capital de la música clásica. En este exclusivo tour opcional, disfrutarás de un espectacular concierto de la famosa orquesta de salón de Viena, que ha puesto a la ciudad en el mapa musical del mundo. El evento contará con solistas impresionantes que te cautivarán con su talento, mientras que las melodías de los valses te transportarán a un mundo de elegancia y soﬁsticación. Cada nota y cada acorde resonarán en un ambiente mágico, convirtiendo la velada en una experiencia única. Después del concierto, te proporcionaremos un cómodo traslado de regreso a tu hotel, donde podrás reflexionar sobre la maravillosa noche llena de música y arte.</w:t>
      </w:r>
      <w:br/>
      <w:br/>
      <w:r>
        <w:rPr>
          <w:b w:val="1"/>
          <w:bCs w:val="1"/>
        </w:rPr>
        <w:t xml:space="preserve">DIA 12    </w:t>
      </w:r>
      <w:br/>
      <w:r>
        <w:rPr>
          <w:b w:val="1"/>
          <w:bCs w:val="1"/>
        </w:rPr>
        <w:t xml:space="preserve">VIENA – PRAGA</w:t>
      </w:r>
      <w:br/>
      <w:r>
        <w:rPr>
          <w:b w:val="1"/>
          <w:bCs w:val="1"/>
        </w:rPr>
        <w:t xml:space="preserve">Desayuno.</w:t>
      </w:r>
      <w:r>
        <w:rPr/>
        <w:t xml:space="preserve"> Salida hacia Praga. Después de la llegada a Praga, un recorrido panorámico por el centro histórico de Praga te dará la oportunidad de admirar la magnífica Plaza Vieja, con su famoso Reloj Astronómico, una obra maestra medieval que sigue marcando la hora con una impresionante precisión. No muy lejos, la Iglesia de Týn, con sus distintivas torres góticas, domina el horizonte, mientras que el majestuoso Puente de Carlos, que cruza el río Moldava, te ofrecerá vistas inolvidables de la ciudad.” </w:t>
      </w:r>
      <w:br/>
      <w:r>
        <w:rPr/>
        <w:t xml:space="preserve">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Puedes optar por perderte en el encantador Barrio Pequeño (Malá Strana), pasear por los jardines del Castillo de Praga o simplemente sentarte en un café tradicional y disfrutar de una cerveza checa mientras observas la vida pasar. </w:t>
      </w:r>
      <w:r>
        <w:rPr>
          <w:b w:val="1"/>
          <w:bCs w:val="1"/>
        </w:rPr>
        <w:t xml:space="preserve">Alojamiento.</w:t>
      </w:r>
      <w:br/>
      <w:br/>
      <w:r>
        <w:rPr>
          <w:b w:val="1"/>
          <w:bCs w:val="1"/>
        </w:rPr>
        <w:t xml:space="preserve">DIA 13    </w:t>
      </w:r>
      <w:br/>
      <w:r>
        <w:rPr>
          <w:b w:val="1"/>
          <w:bCs w:val="1"/>
        </w:rPr>
        <w:t xml:space="preserve">PRAGA</w:t>
      </w:r>
      <w:br/>
      <w:r>
        <w:rPr>
          <w:b w:val="1"/>
          <w:bCs w:val="1"/>
        </w:rPr>
        <w:t xml:space="preserve">Desayuno.</w:t>
      </w:r>
      <w:r>
        <w:rPr/>
        <w:t xml:space="preserve"> 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KARLOVY VARY.</w:t>
      </w:r>
      <w:br/>
      <w:r>
        <w:rPr>
          <w:i w:val="1"/>
          <w:iCs w:val="1"/>
        </w:rPr>
        <w:t xml:space="preserve">A solo dos horas de Praga, visitar Karlovy Vary es una experiencia que no te puedes perder. Esta ciudad fue uno de los centros de salud más famosos de Europa antes del desarrollo de la medicina moderna. Nuestro recorrido comienza en el hotel Karlsbad Plaza, junto al río Teplá, desde donde empezaremos a descubrir esta encantadora ciudad. Visitamos los famosos "Lazne," fuentes de aguas termales rehabilitadas para el uso público, donde podrás probar estas aguas ricas en minerales usando las típicas jarras de porcelana que se venden en la ciudad. Mientras paseamos, admiraremos la fascinante arquitectura de Karlovy Vary y tomaremos fotografías a lo largo del río. Concluimos el recorrido en el otro extremo de la avenida principal. Al ﬁnal, dispondremos de tiempo libre para explorar tiendas de granates y porcelana, conocidas por sus buenos precios y excelente calidad en comparación con Praga.</w:t>
      </w:r>
      <w:br/>
      <w:br/>
      <w:r>
        <w:rPr>
          <w:b w:val="1"/>
          <w:bCs w:val="1"/>
        </w:rPr>
        <w:t xml:space="preserve">DIA 14    </w:t>
      </w:r>
      <w:br/>
      <w:r>
        <w:rPr>
          <w:b w:val="1"/>
          <w:bCs w:val="1"/>
        </w:rPr>
        <w:t xml:space="preserve">PRAGA</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DRESDE.</w:t>
      </w:r>
      <w:br/>
      <w:r>
        <w:rPr>
          <w:i w:val="1"/>
          <w:iCs w:val="1"/>
        </w:rPr>
        <w:t xml:space="preserve">En nuestro tour opcional a Dresde, exploraremos la encantadora capital de Sajonia, conocida como la "Florencia del Elba". Iniciaremos con una visita a la Catedral de Hof, el Palacio Zwinger y la Ópera Semper. Admiraremos el Muro de los Príncipes, hecho en porcelana alemana, la emblemática Frauenkirche, y la estatua de Martín Lutero. Pasearemos por la Terraza de Brühl, la histórica Plaza Altmarkt y la comercial Prager Strasse. Al ﬁnalizar el recorrido a pie, dispondremos de tiempo libre para que puedas explorar la ciudad a tu propio ritmo.</w:t>
      </w:r>
      <w:br/>
      <w:br/>
      <w:r>
        <w:rPr>
          <w:b w:val="1"/>
          <w:bCs w:val="1"/>
        </w:rPr>
        <w:t xml:space="preserve">DIA 15    </w:t>
      </w:r>
      <w:br/>
      <w:r>
        <w:rPr>
          <w:b w:val="1"/>
          <w:bCs w:val="1"/>
        </w:rPr>
        <w:t xml:space="preserve">PRAGA – ESTAMBUL</w:t>
      </w:r>
      <w:br/>
      <w:r>
        <w:rPr>
          <w:b w:val="1"/>
          <w:bCs w:val="1"/>
        </w:rPr>
        <w:t xml:space="preserve">Desayuno.</w:t>
      </w:r>
      <w:r>
        <w:rPr/>
        <w:t xml:space="preserve"> Día libre para actividades personales. </w:t>
      </w:r>
      <w:r>
        <w:rPr>
          <w:b w:val="1"/>
          <w:bCs w:val="1"/>
          <w:i w:val="1"/>
          <w:iCs w:val="1"/>
        </w:rPr>
        <w:t xml:space="preserve">Entrega de la habitación a las 12:00m. </w:t>
      </w:r>
      <w:br/>
      <w:r>
        <w:rPr>
          <w:i w:val="1"/>
          <w:iCs w:val="1"/>
        </w:rPr>
        <w:t xml:space="preserve">(Pasajeros podrán dejar en custodia su equipaje mientras se llega la hora del traslado hacia el aeropuerto).</w:t>
      </w:r>
      <w:br/>
      <w:br/>
      <w:r>
        <w:rPr/>
        <w:t xml:space="preserve">A la hora oportuna traslado al aeropuerto para tomar el vuelo </w:t>
      </w:r>
      <w:r>
        <w:rPr>
          <w:b w:val="1"/>
          <w:bCs w:val="1"/>
        </w:rPr>
        <w:t xml:space="preserve">TK 1770</w:t>
      </w:r>
      <w:r>
        <w:rPr/>
        <w:t xml:space="preserve"> con salida a las 19:30hrs con destino a la ciudad de Estambul. </w:t>
      </w:r>
      <w:r>
        <w:rPr>
          <w:b w:val="1"/>
          <w:bCs w:val="1"/>
        </w:rPr>
        <w:t xml:space="preserve">Noche a bordo.</w:t>
      </w:r>
      <w:br/>
      <w:br/>
      <w:r>
        <w:rPr>
          <w:b w:val="1"/>
          <w:bCs w:val="1"/>
        </w:rPr>
        <w:t xml:space="preserve">DIA 16    </w:t>
      </w:r>
      <w:br/>
      <w:r>
        <w:rPr>
          <w:b w:val="1"/>
          <w:bCs w:val="1"/>
        </w:rPr>
        <w:t xml:space="preserve">ESTAMBUL – BOGOTA.</w:t>
      </w:r>
      <w:br/>
      <w:r>
        <w:rPr/>
        <w:t xml:space="preserve">Llegada al aeropuerto internacional a las 00:10hrs. (Tiempo aproximado de espera en el aeropuerto 8hrs). Para luego conectar con el vuelo</w:t>
      </w:r>
      <w:r>
        <w:rPr>
          <w:b w:val="1"/>
          <w:bCs w:val="1"/>
        </w:rPr>
        <w:t xml:space="preserve"> TK 800 </w:t>
      </w:r>
      <w:r>
        <w:rPr/>
        <w:t xml:space="preserve">que sale a las 08:05hrs con regreso a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11 y 25</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2699</w:t>
            </w:r>
          </w:p>
        </w:tc>
        <w:tc>
          <w:tcPr>
            <w:tcW w:w="7800" w:type="dxa"/>
            <w:noWrap/>
          </w:tcPr>
          <w:p>
            <w:pPr>
              <w:jc w:val="start"/>
              <w:spacing w:before="0" w:after="0"/>
            </w:pPr>
            <w:r>
              <w:rPr>
                <w:b w:val="1"/>
                <w:bCs w:val="1"/>
              </w:rPr>
              <w:t xml:space="preserve">USD 2299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11 y 25</w:t>
            </w:r>
          </w:p>
        </w:tc>
        <w:tc>
          <w:tcPr>
            <w:tcW w:w="7800" w:type="dxa"/>
            <w:noWrap/>
          </w:tcPr>
          <w:p>
            <w:pPr>
              <w:jc w:val="start"/>
              <w:spacing w:before="0" w:after="0"/>
            </w:pPr>
            <w:r>
              <w:rPr>
                <w:b w:val="1"/>
                <w:bCs w:val="1"/>
              </w:rPr>
              <w:t xml:space="preserve">$10.399.000</w:t>
            </w:r>
          </w:p>
        </w:tc>
        <w:tc>
          <w:tcPr>
            <w:tcW w:w="7800" w:type="dxa"/>
            <w:noWrap/>
          </w:tcPr>
          <w:p>
            <w:pPr>
              <w:jc w:val="start"/>
              <w:spacing w:before="0" w:after="0"/>
            </w:pPr>
            <w:r>
              <w:rPr>
                <w:b w:val="1"/>
                <w:bCs w:val="1"/>
              </w:rPr>
              <w:t xml:space="preserve">$12.199.000</w:t>
            </w:r>
          </w:p>
        </w:tc>
        <w:tc>
          <w:tcPr>
            <w:tcW w:w="7800" w:type="dxa"/>
            <w:noWrap/>
          </w:tcPr>
          <w:p>
            <w:pPr>
              <w:jc w:val="start"/>
              <w:spacing w:before="0" w:after="0"/>
            </w:pPr>
            <w:r>
              <w:rPr>
                <w:b w:val="1"/>
                <w:bCs w:val="1"/>
              </w:rPr>
              <w:t xml:space="preserve">$10.399.000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b w:val="1"/>
          <w:bCs w:val="1"/>
        </w:rPr>
        <w:t xml:space="preserve">PREVENTA - Tarifas vigentes hasta el 30 de septiembre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MAHMUTBEY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SAFRANBOLU</w:t>
            </w:r>
          </w:p>
        </w:tc>
        <w:tc>
          <w:tcPr>
            <w:tcW w:w="7800" w:type="dxa"/>
            <w:noWrap/>
          </w:tcPr>
          <w:p>
            <w:pPr>
              <w:jc w:val="start"/>
              <w:spacing w:before="0" w:after="0"/>
            </w:pPr>
            <w:r>
              <w:rPr>
                <w:b w:val="1"/>
                <w:bCs w:val="1"/>
              </w:rPr>
              <w:t xml:space="preserve">KADIOGLU SEHZADE KONAKLARI SPECIAL CLASS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ORAHISAR o AVANOS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BUDAPEST</w:t>
            </w:r>
          </w:p>
        </w:tc>
        <w:tc>
          <w:tcPr>
            <w:tcW w:w="7800" w:type="dxa"/>
            <w:noWrap/>
          </w:tcPr>
          <w:p>
            <w:pPr>
              <w:jc w:val="start"/>
              <w:spacing w:before="0" w:after="0"/>
            </w:pPr>
            <w:r>
              <w:rPr>
                <w:b w:val="1"/>
                <w:bCs w:val="1"/>
              </w:rPr>
              <w:t xml:space="preserve">RAMADA BY WYNDHAM BUDAPEST CITY CENTER 4*; DORMERO HOTEL BUDAPEST 4*; IBIS BUDAPEST CENTRUM3*; DANUBIUS HOTEL HUNGARIA 4*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VIENA</w:t>
            </w:r>
          </w:p>
        </w:tc>
        <w:tc>
          <w:tcPr>
            <w:tcW w:w="7800" w:type="dxa"/>
            <w:noWrap/>
          </w:tcPr>
          <w:p>
            <w:pPr>
              <w:jc w:val="start"/>
              <w:spacing w:before="0" w:after="0"/>
            </w:pPr>
            <w:r>
              <w:rPr>
                <w:b w:val="1"/>
                <w:bCs w:val="1"/>
              </w:rPr>
              <w:t xml:space="preserve">H+ HOTEL WIEN 4*; RAINERS HOTEL VIENNA 4*; SENATOR HOTEL VIENNA 4*; BEST WESTERN PLUS AMEDIA HOTEL WIEN 4*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PRAGA</w:t>
            </w:r>
          </w:p>
        </w:tc>
        <w:tc>
          <w:tcPr>
            <w:tcW w:w="7800" w:type="dxa"/>
            <w:noWrap/>
          </w:tcPr>
          <w:p>
            <w:pPr>
              <w:jc w:val="start"/>
              <w:spacing w:before="0" w:after="0"/>
            </w:pPr>
            <w:r>
              <w:rPr>
                <w:b w:val="1"/>
                <w:bCs w:val="1"/>
              </w:rPr>
              <w:t xml:space="preserve">PANORAMA HOTEL PRAGUE 4*; HOTEL DUO PRAG 4*; AMEDIA EXPRESS PRAGUE TRADEMARK COLLECTION BY WYNDHAM 3*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Budapest – Praga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01 noche en Safranbolu.</w:t>
      </w:r>
    </w:p>
    <w:p>
      <w:pPr>
        <w:numPr>
          <w:ilvl w:val="1"/>
          <w:numId w:val="1"/>
        </w:numPr>
      </w:pPr>
      <w:r>
        <w:rPr/>
        <w:t xml:space="preserve">02 noches en Capadocia. </w:t>
      </w:r>
    </w:p>
    <w:p>
      <w:pPr>
        <w:numPr>
          <w:ilvl w:val="1"/>
          <w:numId w:val="1"/>
        </w:numPr>
      </w:pPr>
      <w:r>
        <w:rPr/>
        <w:t xml:space="preserve">Régimen alimenticio en Turquía: Buffet clásico (barra de ensaladas – proteínas – carbohidratos y vegetales) 6 desayunos y 3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con almuerzo (sin bebidas).</w:t>
      </w:r>
    </w:p>
    <w:p>
      <w:pPr>
        <w:numPr>
          <w:ilvl w:val="1"/>
          <w:numId w:val="1"/>
        </w:numPr>
      </w:pPr>
      <w:r>
        <w:rPr/>
        <w:t xml:space="preserve">02 noches en Budapest.</w:t>
      </w:r>
    </w:p>
    <w:p>
      <w:pPr>
        <w:numPr>
          <w:ilvl w:val="1"/>
          <w:numId w:val="1"/>
        </w:numPr>
      </w:pPr>
      <w:r>
        <w:rPr/>
        <w:t xml:space="preserve">02 noches en Viena.</w:t>
      </w:r>
    </w:p>
    <w:p>
      <w:pPr>
        <w:numPr>
          <w:ilvl w:val="1"/>
          <w:numId w:val="1"/>
        </w:numPr>
      </w:pPr>
      <w:r>
        <w:rPr/>
        <w:t xml:space="preserve">03 noches en Praga.</w:t>
      </w:r>
    </w:p>
    <w:p>
      <w:pPr>
        <w:numPr>
          <w:ilvl w:val="1"/>
          <w:numId w:val="1"/>
        </w:numPr>
      </w:pPr>
      <w:r>
        <w:rPr/>
        <w:t xml:space="preserve">Desayuno Continental (Café, Tostadas y Jugo).</w:t>
      </w:r>
    </w:p>
    <w:p>
      <w:pPr>
        <w:numPr>
          <w:ilvl w:val="1"/>
          <w:numId w:val="1"/>
        </w:numPr>
      </w:pPr>
      <w:r>
        <w:rPr/>
        <w:t xml:space="preserve">Visitas de acuerdo con lo mencionado en el programa.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Tasas hoteleras en Turquía USD 15 por persona (pago obligatorio en destino).</w:t>
      </w:r>
    </w:p>
    <w:p>
      <w:pPr>
        <w:numPr>
          <w:ilvl w:val="1"/>
          <w:numId w:val="1"/>
        </w:numPr>
      </w:pPr>
      <w:r>
        <w:rPr/>
        <w:t xml:space="preserve">Propinas obligatorias en Europa 75 Euros por persona (se pagan en el destino).</w:t>
      </w:r>
    </w:p>
    <w:p>
      <w:pPr>
        <w:numPr>
          <w:ilvl w:val="1"/>
          <w:numId w:val="1"/>
        </w:numPr>
      </w:pPr>
      <w:r>
        <w:rPr/>
        <w:t xml:space="preserve">Impuesto hotelero en Europa (pago obligatorio en la recepción)</w:t>
      </w:r>
    </w:p>
    <w:p>
      <w:pPr>
        <w:numPr>
          <w:ilvl w:val="1"/>
          <w:numId w:val="1"/>
        </w:numPr>
      </w:pPr>
      <w:r>
        <w:rPr/>
        <w:t xml:space="preserve">Bebidas en las comidas.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3BE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2025-09-03T08:47:57+00:00</dcterms:created>
  <dcterms:modified xsi:type="dcterms:W3CDTF">2025-09-03T08:47:57+00:00</dcterms:modified>
</cp:coreProperties>
</file>

<file path=docProps/custom.xml><?xml version="1.0" encoding="utf-8"?>
<Properties xmlns="http://schemas.openxmlformats.org/officeDocument/2006/custom-properties" xmlns:vt="http://schemas.openxmlformats.org/officeDocument/2006/docPropsVTypes"/>
</file>