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Y CAPADOCIA FASCINANTES                    </w:t>
      </w:r>
    </w:p>
    <w:p>
      <w:pPr/>
      <w:r>
        <w:rPr>
          <w:rFonts w:ascii="Arial" w:hAnsi="Arial" w:eastAsia="Arial" w:cs="Arial"/>
          <w:color w:val="light"/>
          <w:sz w:val="22"/>
          <w:szCs w:val="22"/>
          <w:b w:val="0"/>
          <w:bCs w:val="0"/>
        </w:rPr>
        <w:t xml:space="preserve">MTC - 28548</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w:t>
      </w:r>
      <w:r>
        <w:rPr/>
        <w:t xml:space="preserve">  Luego de desembarcar, deberás dirigirte a nuestro punto de encuentro en la puerta 8 de salida. Asistencia por parte de nuestro personal y traslado al hotel. Tiempo libre para descansar. </w:t>
      </w:r>
      <w:r>
        <w:rPr>
          <w:b w:val="1"/>
          <w:bCs w:val="1"/>
        </w:rPr>
        <w:t xml:space="preserve">Alojamiento.  </w:t>
      </w:r>
    </w:p>
    <w:p>
      <w:pPr/>
      <w:br/>
      <w:r>
        <w:rPr>
          <w:b w:val="1"/>
          <w:bCs w:val="1"/>
        </w:rPr>
        <w:t xml:space="preserve">DÍA 02 </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 Alojamiento.</w:t>
      </w:r>
    </w:p>
    <w:p>
      <w:pP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DÍA 03 </w:t>
      </w:r>
      <w:br/>
      <w:r>
        <w:rPr>
          <w:b w:val="1"/>
          <w:bCs w:val="1"/>
        </w:rPr>
        <w:t xml:space="preserve">ESTAMBUL.</w:t>
      </w:r>
      <w:br/>
      <w:r>
        <w:rPr>
          <w:b w:val="1"/>
          <w:bCs w:val="1"/>
        </w:rPr>
        <w:t xml:space="preserve">DESAYUNO.</w:t>
      </w:r>
      <w:r>
        <w:rPr/>
        <w:t xml:space="preserve"> Día libre. Posibilidad de tomar la excursión opcional.</w:t>
      </w:r>
      <w:r>
        <w:rPr>
          <w:b w:val="1"/>
          <w:bCs w:val="1"/>
        </w:rPr>
        <w:t xml:space="preserve"> Alojamiento.</w:t>
      </w:r>
    </w:p>
    <w:p>
      <w:pPr/>
      <w:r>
        <w:rPr>
          <w:b w:val="1"/>
          <w:bCs w:val="1"/>
        </w:rPr>
        <w:t xml:space="preserve">“JOYAS DE CONSTANTINOPLA” (incluye almuerzo en restaurante de comida típica):</w:t>
      </w:r>
      <w:r>
        <w:rPr/>
        <w:t xml:space="preserve">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p>
    <w:p>
      <w:pPr/>
      <w:r>
        <w:rPr>
          <w:b w:val="1"/>
          <w:bCs w:val="1"/>
        </w:rPr>
        <w:t xml:space="preserve">NOTA: </w:t>
      </w:r>
      <w:r>
        <w:rPr/>
        <w:t xml:space="preserve">Para el ingreso a la Mezquita de Santa Sofía (consultar suplemento).</w:t>
      </w:r>
    </w:p>
    <w:p>
      <w:pPr/>
      <w:r>
        <w:rPr>
          <w:b w:val="1"/>
          <w:bCs w:val="1"/>
        </w:rPr>
        <w:t xml:space="preserve">DÍA 04 </w:t>
      </w:r>
      <w:br/>
      <w:r>
        <w:rPr>
          <w:b w:val="1"/>
          <w:bCs w:val="1"/>
        </w:rPr>
        <w:t xml:space="preserve">ESTAMBUL – ANKARA – CAPADOCIA.</w:t>
      </w:r>
      <w:br/>
      <w:r>
        <w:rPr>
          <w:b w:val="1"/>
          <w:bCs w:val="1"/>
        </w:rPr>
        <w:t xml:space="preserve">DESAYUNO "LUNCH-BOX"</w:t>
      </w:r>
      <w:r>
        <w:rPr/>
        <w:t xml:space="preserve"> y salida temprano (aprox. a las 6:00 - horario a ser confirmado por el guía)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Alojamiento</w:t>
      </w:r>
      <w:r>
        <w:rPr/>
        <w:t xml:space="preserve">.</w:t>
      </w:r>
    </w:p>
    <w:p>
      <w:pPr/>
      <w:r>
        <w:rPr>
          <w:b w:val="1"/>
          <w:bCs w:val="1"/>
        </w:rPr>
        <w:t xml:space="preserve">DÍA 05 </w:t>
      </w:r>
      <w:br/>
      <w:r>
        <w:rPr>
          <w:b w:val="1"/>
          <w:bCs w:val="1"/>
        </w:rPr>
        <w:t xml:space="preserve">CAPADOCIA.</w:t>
      </w:r>
      <w:br/>
      <w:r>
        <w:rPr>
          <w:b w:val="1"/>
          <w:bCs w:val="1"/>
        </w:rPr>
        <w:t xml:space="preserve">DESAYUNO.</w:t>
      </w:r>
      <w:r>
        <w:rPr/>
        <w:t xml:space="preserve"> Salida aprox. a las 08:00h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r>
        <w:rPr/>
        <w:t xml:space="preserve">Programas opcionales en Capadocia: “</w:t>
      </w:r>
      <w:r>
        <w:rPr>
          <w:b w:val="1"/>
          <w:bCs w:val="1"/>
        </w:rPr>
        <w:t xml:space="preserve">NOCHE TURCA” </w:t>
      </w:r>
      <w:r>
        <w:rPr/>
        <w:t xml:space="preserve">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 </w:t>
      </w:r>
      <w:br/>
      <w:r>
        <w:rPr>
          <w:b w:val="1"/>
          <w:bCs w:val="1"/>
        </w:rPr>
        <w:t xml:space="preserve">CAPADOCIA – ESTAMBUL.</w:t>
      </w:r>
      <w:br/>
      <w:r>
        <w:rPr>
          <w:b w:val="1"/>
          <w:bCs w:val="1"/>
        </w:rPr>
        <w:t xml:space="preserve">DESAYUNO</w:t>
      </w:r>
      <w:r>
        <w:rPr/>
        <w:t xml:space="preserve">. A la hora acordada salida hacia el aeropuerto para tomar vuelo de regreso a Estambul </w:t>
      </w:r>
      <w:r>
        <w:rPr>
          <w:b w:val="1"/>
          <w:bCs w:val="1"/>
        </w:rPr>
        <w:t xml:space="preserve">(VUELO NO INCLUIDO) </w:t>
      </w:r>
      <w:r>
        <w:rPr/>
        <w:t xml:space="preserve">consultar suplementos obligatorios; los traslados están incluidos para realizar una sola operación con el grupo). Llegada y traslado al hotel. </w:t>
      </w:r>
      <w:r>
        <w:rPr>
          <w:b w:val="1"/>
          <w:bCs w:val="1"/>
        </w:rPr>
        <w:t xml:space="preserve">Alojamiento.</w:t>
      </w:r>
    </w:p>
    <w:p>
      <w:pPr/>
      <w:br/>
      <w:r>
        <w:rPr>
          <w:b w:val="1"/>
          <w:bCs w:val="1"/>
        </w:rPr>
        <w:t xml:space="preserve">DÍA 07 </w:t>
      </w:r>
      <w:br/>
      <w:r>
        <w:rPr>
          <w:b w:val="1"/>
          <w:bCs w:val="1"/>
        </w:rPr>
        <w:t xml:space="preserve">ESTAMBUL.</w:t>
      </w:r>
      <w:br/>
      <w:r>
        <w:rPr>
          <w:b w:val="1"/>
          <w:bCs w:val="1"/>
        </w:rPr>
        <w:t xml:space="preserve">DESAYUNO.</w:t>
      </w:r>
      <w:r>
        <w:rPr/>
        <w:t xml:space="preserve"> A la hora acordada traslado al Aeropuerto (IST) y vuelo de regreso.</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579</w:t>
            </w:r>
          </w:p>
          <w:p>
            <w:pPr>
              <w:jc w:val="start"/>
              <w:spacing w:before="0" w:after="0"/>
            </w:pPr>
          </w:p>
        </w:tc>
        <w:tc>
          <w:tcPr>
            <w:tcW w:w="7800" w:type="dxa"/>
            <w:noWrap/>
          </w:tcPr>
          <w:p>
            <w:pPr>
              <w:jc w:val="start"/>
              <w:spacing w:before="0" w:after="0"/>
            </w:pPr>
            <w:r>
              <w:rPr/>
              <w:t xml:space="preserve">399</w:t>
            </w:r>
          </w:p>
          <w:p>
            <w:pPr>
              <w:jc w:val="start"/>
              <w:spacing w:before="0" w:after="0"/>
            </w:pPr>
          </w:p>
        </w:tc>
        <w:tc>
          <w:tcPr>
            <w:tcW w:w="7800" w:type="dxa"/>
            <w:noWrap/>
          </w:tcPr>
          <w:p>
            <w:pPr>
              <w:jc w:val="start"/>
              <w:spacing w:before="0" w:after="0"/>
            </w:pPr>
            <w:r>
              <w:rPr/>
              <w:t xml:space="preserve">499</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779</w:t>
            </w:r>
          </w:p>
          <w:p>
            <w:pPr>
              <w:jc w:val="start"/>
              <w:spacing w:before="0" w:after="0"/>
            </w:pPr>
          </w:p>
        </w:tc>
        <w:tc>
          <w:tcPr>
            <w:tcW w:w="7800" w:type="dxa"/>
            <w:noWrap/>
          </w:tcPr>
          <w:p>
            <w:pPr>
              <w:jc w:val="start"/>
              <w:spacing w:before="0" w:after="0"/>
            </w:pPr>
            <w:r>
              <w:rPr/>
              <w:t xml:space="preserve">399</w:t>
            </w:r>
          </w:p>
          <w:p>
            <w:pPr>
              <w:jc w:val="start"/>
              <w:spacing w:before="0" w:after="0"/>
            </w:pPr>
          </w:p>
        </w:tc>
        <w:tc>
          <w:tcPr>
            <w:tcW w:w="7800" w:type="dxa"/>
            <w:noWrap/>
          </w:tcPr>
          <w:p>
            <w:pPr>
              <w:jc w:val="start"/>
              <w:spacing w:before="0" w:after="0"/>
            </w:pPr>
            <w:r>
              <w:rPr/>
              <w:t xml:space="preserve">499</w:t>
            </w:r>
          </w:p>
          <w:p>
            <w:pPr>
              <w:jc w:val="start"/>
              <w:spacing w:before="0" w:after="0"/>
            </w:pPr>
          </w:p>
        </w:tc>
      </w:tr>
    </w:tbl>
    <w:p>
      <w:pPr>
        <w:spacing w:before="0" w:after="0"/>
      </w:pPr>
      <w:r>
        <w:rPr>
          <w:b w:val="1"/>
          <w:bCs w:val="1"/>
        </w:rPr>
        <w:t xml:space="preserve">NO INCLUYE: 2% de fee bancario</w:t>
      </w:r>
    </w:p>
    <w:p>
      <w:pPr>
        <w:spacing w:before="0" w:after="0"/>
      </w:pPr>
      <w:b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br/>
      <w:r>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p>
            <w:pPr>
              <w:jc w:val="start"/>
              <w:spacing w:before="0" w:after="0"/>
            </w:pPr>
          </w:p>
        </w:tc>
      </w:tr>
      <w:tr>
        <w:trPr/>
        <w:tc>
          <w:tcPr>
            <w:tcW w:w="7800" w:type="dxa"/>
            <w:noWrap/>
          </w:tcPr>
          <w:p>
            <w:pPr>
              <w:jc w:val="start"/>
              <w:spacing w:before="0" w:after="0"/>
            </w:pPr>
            <w:r>
              <w:rPr/>
              <w:t xml:space="preserve">SEPTIEMBRE</w:t>
            </w:r>
          </w:p>
          <w:p>
            <w:pPr>
              <w:jc w:val="start"/>
              <w:spacing w:before="0" w:after="0"/>
            </w:pPr>
          </w:p>
        </w:tc>
        <w:tc>
          <w:tcPr>
            <w:tcW w:w="7800" w:type="dxa"/>
            <w:noWrap/>
          </w:tcPr>
          <w:p>
            <w:pPr>
              <w:jc w:val="start"/>
              <w:spacing w:before="0" w:after="0"/>
            </w:pPr>
            <w:r>
              <w:rPr/>
              <w:t xml:space="preserve">01,05,08,12,15,19,22,26,29</w:t>
            </w:r>
          </w:p>
          <w:p>
            <w:pPr>
              <w:jc w:val="start"/>
              <w:spacing w:before="0" w:after="0"/>
            </w:pPr>
          </w:p>
        </w:tc>
      </w:tr>
      <w:tr>
        <w:trPr/>
        <w:tc>
          <w:tcPr>
            <w:tcW w:w="7800" w:type="dxa"/>
            <w:noWrap/>
          </w:tcPr>
          <w:p>
            <w:pPr>
              <w:jc w:val="start"/>
              <w:spacing w:before="0" w:after="0"/>
            </w:pPr>
            <w:r>
              <w:rPr/>
              <w:t xml:space="preserve">OCTUBRE</w:t>
            </w:r>
          </w:p>
          <w:p>
            <w:pPr>
              <w:jc w:val="start"/>
              <w:spacing w:before="0" w:after="0"/>
            </w:pPr>
          </w:p>
        </w:tc>
        <w:tc>
          <w:tcPr>
            <w:tcW w:w="7800" w:type="dxa"/>
            <w:noWrap/>
          </w:tcPr>
          <w:p>
            <w:pPr>
              <w:jc w:val="start"/>
              <w:spacing w:before="0" w:after="0"/>
            </w:pPr>
            <w:r>
              <w:rPr/>
              <w:t xml:space="preserve">03,06,10,13,17,20,24,27,31</w:t>
            </w:r>
          </w:p>
          <w:p>
            <w:pPr>
              <w:jc w:val="start"/>
              <w:spacing w:before="0" w:after="0"/>
            </w:pPr>
          </w:p>
        </w:tc>
      </w:tr>
      <w:tr>
        <w:trPr/>
        <w:tc>
          <w:tcPr>
            <w:tcW w:w="7800" w:type="dxa"/>
            <w:noWrap/>
          </w:tcPr>
          <w:p>
            <w:pPr>
              <w:jc w:val="start"/>
              <w:spacing w:before="0" w:after="0"/>
            </w:pPr>
            <w:r>
              <w:rPr/>
              <w:t xml:space="preserve">NOVIEMBRE</w:t>
            </w:r>
          </w:p>
          <w:p>
            <w:pPr>
              <w:jc w:val="start"/>
              <w:spacing w:before="0" w:after="0"/>
            </w:pPr>
          </w:p>
        </w:tc>
        <w:tc>
          <w:tcPr>
            <w:tcW w:w="7800" w:type="dxa"/>
            <w:noWrap/>
          </w:tcPr>
          <w:p>
            <w:pPr>
              <w:jc w:val="start"/>
              <w:spacing w:before="0" w:after="0"/>
            </w:pPr>
            <w:r>
              <w:rPr/>
              <w:t xml:space="preserve">03,07,10,14,17,21,24,28</w:t>
            </w:r>
          </w:p>
          <w:p>
            <w:pPr>
              <w:jc w:val="start"/>
              <w:spacing w:before="0" w:after="0"/>
            </w:pPr>
          </w:p>
        </w:tc>
      </w:tr>
      <w:tr>
        <w:trPr/>
        <w:tc>
          <w:tcPr>
            <w:tcW w:w="7800" w:type="dxa"/>
            <w:noWrap/>
          </w:tcPr>
          <w:p>
            <w:pPr>
              <w:jc w:val="start"/>
              <w:spacing w:before="0" w:after="0"/>
            </w:pPr>
            <w:r>
              <w:rPr/>
              <w:t xml:space="preserve">DICIEMBRE</w:t>
            </w:r>
          </w:p>
          <w:p>
            <w:pPr>
              <w:jc w:val="start"/>
              <w:spacing w:before="0" w:after="0"/>
            </w:pPr>
          </w:p>
        </w:tc>
        <w:tc>
          <w:tcPr>
            <w:tcW w:w="7800" w:type="dxa"/>
            <w:noWrap/>
          </w:tcPr>
          <w:p>
            <w:pPr>
              <w:jc w:val="start"/>
              <w:spacing w:before="0" w:after="0"/>
            </w:pPr>
            <w:r>
              <w:rPr/>
              <w:t xml:space="preserve">01,05,08,12,15,19,22,26,29</w:t>
            </w:r>
          </w:p>
          <w:p>
            <w:pPr>
              <w:jc w:val="start"/>
              <w:spacing w:before="0" w:after="0"/>
            </w:pPr>
          </w:p>
        </w:tc>
      </w:tr>
      <w:tr>
        <w:trPr/>
        <w:tc>
          <w:tcPr>
            <w:tcW w:w="7800" w:type="dxa"/>
            <w:gridSpan w:val="2"/>
            <w:noWrap/>
          </w:tcPr>
          <w:p>
            <w:pPr>
              <w:jc w:val="start"/>
              <w:spacing w:before="0" w:after="0"/>
            </w:pPr>
            <w:r>
              <w:rPr>
                <w:b w:val="1"/>
                <w:bCs w:val="1"/>
              </w:rPr>
              <w:t xml:space="preserve">SALIDAS 2026</w:t>
            </w:r>
          </w:p>
          <w:p>
            <w:pPr>
              <w:jc w:val="start"/>
              <w:spacing w:before="0" w:after="0"/>
            </w:pPr>
          </w:p>
        </w:tc>
      </w:tr>
      <w:tr>
        <w:trPr/>
        <w:tc>
          <w:tcPr>
            <w:tcW w:w="7800" w:type="dxa"/>
            <w:noWrap/>
          </w:tcPr>
          <w:p>
            <w:pPr>
              <w:jc w:val="start"/>
              <w:spacing w:before="0" w:after="0"/>
            </w:pPr>
            <w:r>
              <w:rPr/>
              <w:t xml:space="preserve">ENERO</w:t>
            </w:r>
          </w:p>
          <w:p>
            <w:pPr>
              <w:jc w:val="start"/>
              <w:spacing w:before="0" w:after="0"/>
            </w:pPr>
          </w:p>
        </w:tc>
        <w:tc>
          <w:tcPr>
            <w:tcW w:w="7800" w:type="dxa"/>
            <w:noWrap/>
          </w:tcPr>
          <w:p>
            <w:pPr>
              <w:jc w:val="start"/>
              <w:spacing w:before="0" w:after="0"/>
            </w:pPr>
            <w:r>
              <w:rPr/>
              <w:t xml:space="preserve">02,05,09,12,16,19,23,26,30</w:t>
            </w:r>
          </w:p>
          <w:p>
            <w:pPr>
              <w:jc w:val="start"/>
              <w:spacing w:before="0" w:after="0"/>
            </w:pPr>
          </w:p>
        </w:tc>
      </w:tr>
      <w:tr>
        <w:trPr/>
        <w:tc>
          <w:tcPr>
            <w:tcW w:w="7800" w:type="dxa"/>
            <w:noWrap/>
          </w:tcPr>
          <w:p>
            <w:pPr>
              <w:jc w:val="start"/>
              <w:spacing w:before="0" w:after="0"/>
            </w:pPr>
            <w:r>
              <w:rPr/>
              <w:t xml:space="preserve">FEBRERO</w:t>
            </w:r>
          </w:p>
          <w:p>
            <w:pPr>
              <w:jc w:val="start"/>
              <w:spacing w:before="0" w:after="0"/>
            </w:pPr>
          </w:p>
        </w:tc>
        <w:tc>
          <w:tcPr>
            <w:tcW w:w="7800" w:type="dxa"/>
            <w:noWrap/>
          </w:tcPr>
          <w:p>
            <w:pPr>
              <w:jc w:val="start"/>
              <w:spacing w:before="0" w:after="0"/>
            </w:pPr>
            <w:r>
              <w:rPr/>
              <w:t xml:space="preserve">02,06,09,13,16,20,23,27</w:t>
            </w:r>
          </w:p>
          <w:p>
            <w:pPr>
              <w:jc w:val="start"/>
              <w:spacing w:before="0" w:after="0"/>
            </w:pPr>
          </w:p>
        </w:tc>
      </w:tr>
      <w:tr>
        <w:trPr/>
        <w:tc>
          <w:tcPr>
            <w:tcW w:w="7800" w:type="dxa"/>
            <w:noWrap/>
          </w:tcPr>
          <w:p>
            <w:pPr>
              <w:jc w:val="start"/>
              <w:spacing w:before="0" w:after="0"/>
            </w:pPr>
            <w:r>
              <w:rPr/>
              <w:t xml:space="preserve">MARZO</w:t>
            </w:r>
          </w:p>
          <w:p>
            <w:pPr>
              <w:jc w:val="start"/>
              <w:spacing w:before="0" w:after="0"/>
            </w:pPr>
          </w:p>
        </w:tc>
        <w:tc>
          <w:tcPr>
            <w:tcW w:w="7800" w:type="dxa"/>
            <w:noWrap/>
          </w:tcPr>
          <w:p>
            <w:pPr>
              <w:jc w:val="start"/>
              <w:spacing w:before="0" w:after="0"/>
            </w:pPr>
            <w:r>
              <w:rPr/>
              <w:t xml:space="preserve">02,06,09,13,16,20,23,27,30</w:t>
            </w:r>
          </w:p>
          <w:p>
            <w:pPr>
              <w:jc w:val="start"/>
              <w:spacing w:before="0" w:after="0"/>
            </w:pP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t xml:space="preserve"> </w:t>
      </w:r>
    </w:p>
    <w:p>
      <w:pPr>
        <w:spacing w:before="0" w:after="0"/>
      </w:pP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Desayuno diario.</w:t>
      </w:r>
    </w:p>
    <w:p>
      <w:pPr>
        <w:numPr>
          <w:ilvl w:val="1"/>
          <w:numId w:val="1"/>
        </w:numPr>
      </w:pPr>
      <w:r>
        <w:rPr/>
        <w:t xml:space="preserve">02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 Doméstico: CAPADOCIA – ESTAMBUL USD 250 aprox neto por persona.</w:t>
      </w:r>
    </w:p>
    <w:p>
      <w:pPr>
        <w:numPr>
          <w:ilvl w:val="1"/>
          <w:numId w:val="1"/>
        </w:numPr>
      </w:pPr>
      <w:r>
        <w:rPr/>
        <w:t xml:space="preserve">Tasas de Servicio para para guías, conductores, maleteros meseros entre otros. 35 USD por pasajero por el total de los días. </w:t>
      </w:r>
    </w:p>
    <w:p>
      <w:pPr>
        <w:numPr>
          <w:ilvl w:val="1"/>
          <w:numId w:val="1"/>
        </w:numPr>
      </w:pPr>
      <w:r>
        <w:rPr/>
        <w:t xml:space="preserve">Traslados no indicados, o en días diferentes de los de llegada o partida del programa.</w:t>
      </w:r>
    </w:p>
    <w:p>
      <w:pPr>
        <w:numPr>
          <w:ilvl w:val="1"/>
          <w:numId w:val="1"/>
        </w:numPr>
      </w:pPr>
      <w:r>
        <w:rPr/>
        <w:t xml:space="preserve">Tasas hoteleras + IVA paquete: 15 USD Platino - 25 USD Oro </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2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2025-11-08T15:40:48+00:00</dcterms:created>
  <dcterms:modified xsi:type="dcterms:W3CDTF">2025-11-08T15:40:48+00:00</dcterms:modified>
</cp:coreProperties>
</file>

<file path=docProps/custom.xml><?xml version="1.0" encoding="utf-8"?>
<Properties xmlns="http://schemas.openxmlformats.org/officeDocument/2006/custom-properties" xmlns:vt="http://schemas.openxmlformats.org/officeDocument/2006/docPropsVTypes"/>
</file>